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EC430" w14:textId="77777777" w:rsidR="00743FDE" w:rsidRDefault="00743FDE" w:rsidP="00743FDE">
      <w:pPr>
        <w:rPr>
          <w:sz w:val="32"/>
          <w:szCs w:val="32"/>
        </w:rPr>
      </w:pPr>
      <w:r>
        <w:rPr>
          <w:sz w:val="32"/>
          <w:szCs w:val="32"/>
        </w:rPr>
        <w:t xml:space="preserve">                             Town of Brentwood NH Planning Board</w:t>
      </w:r>
    </w:p>
    <w:p w14:paraId="65F94784" w14:textId="77777777" w:rsidR="00743FDE" w:rsidRDefault="00743FDE" w:rsidP="00743FDE">
      <w:r>
        <w:t xml:space="preserve">                                                  1 Dalton Road Brentwood NH 03833</w:t>
      </w:r>
    </w:p>
    <w:p w14:paraId="27398A3E" w14:textId="77777777" w:rsidR="00743FDE" w:rsidRDefault="00743FDE" w:rsidP="00743FDE">
      <w:pPr>
        <w:pBdr>
          <w:bottom w:val="single" w:sz="12" w:space="1" w:color="auto"/>
        </w:pBdr>
      </w:pPr>
      <w:r>
        <w:t xml:space="preserve">603-642-6400 ext. 116                                                                            </w:t>
      </w:r>
      <w:hyperlink r:id="rId4" w:history="1">
        <w:r>
          <w:rPr>
            <w:rStyle w:val="Hyperlink"/>
          </w:rPr>
          <w:t>mkennedy@brentwoodnh.gov</w:t>
        </w:r>
      </w:hyperlink>
    </w:p>
    <w:p w14:paraId="65792697" w14:textId="77777777" w:rsidR="00743FDE" w:rsidRDefault="00743FDE" w:rsidP="00743FDE"/>
    <w:p w14:paraId="73CA664A" w14:textId="77777777" w:rsidR="00743FDE" w:rsidRDefault="00743FDE" w:rsidP="00743FDE">
      <w:r>
        <w:t xml:space="preserve">                                                                           Legal Notice </w:t>
      </w:r>
    </w:p>
    <w:p w14:paraId="36C31341" w14:textId="77777777" w:rsidR="00743FDE" w:rsidRDefault="00743FDE" w:rsidP="00743FDE"/>
    <w:p w14:paraId="74C66D84" w14:textId="44F8D2C5" w:rsidR="00743FDE" w:rsidRPr="000F545D" w:rsidRDefault="00743FDE" w:rsidP="00743FDE">
      <w:pPr>
        <w:spacing w:after="160" w:line="278" w:lineRule="auto"/>
        <w:rPr>
          <w:rFonts w:asciiTheme="minorHAnsi" w:eastAsiaTheme="minorEastAsia" w:hAnsiTheme="minorHAnsi" w:cstheme="minorBidi"/>
        </w:rPr>
      </w:pPr>
      <w:r w:rsidRPr="68407FD4">
        <w:rPr>
          <w:rFonts w:eastAsiaTheme="minorEastAsia" w:cstheme="minorBidi"/>
          <w:color w:val="000000"/>
          <w:shd w:val="clear" w:color="auto" w:fill="FFFFFF"/>
        </w:rPr>
        <w:t>Notice is hereby given </w:t>
      </w:r>
      <w:r w:rsidRPr="68407FD4">
        <w:rPr>
          <w:rFonts w:eastAsiaTheme="minorEastAsia" w:cstheme="minorBidi"/>
          <w:color w:val="000000" w:themeColor="text1"/>
        </w:rPr>
        <w:t xml:space="preserve">in accordance with RSA 676;4 &amp; 675;7 that the Brentwood Planning Board will hold a Public Hearing for </w:t>
      </w:r>
      <w:r w:rsidRPr="68407FD4">
        <w:rPr>
          <w:rFonts w:eastAsiaTheme="minorEastAsia" w:cstheme="minorBidi"/>
          <w:color w:val="000000" w:themeColor="text1"/>
        </w:rPr>
        <w:t>an</w:t>
      </w:r>
      <w:r>
        <w:rPr>
          <w:rFonts w:eastAsiaTheme="minorEastAsia" w:cstheme="minorBidi"/>
          <w:color w:val="000000" w:themeColor="text1"/>
        </w:rPr>
        <w:t xml:space="preserve"> Amendment to a Previously Approved Site Plan</w:t>
      </w:r>
      <w:r w:rsidRPr="68407FD4">
        <w:rPr>
          <w:rFonts w:eastAsiaTheme="minorEastAsia" w:cstheme="minorBidi"/>
          <w:color w:val="000000" w:themeColor="text1"/>
        </w:rPr>
        <w:t>: </w:t>
      </w:r>
    </w:p>
    <w:p w14:paraId="7B645709" w14:textId="77777777" w:rsidR="00743FDE" w:rsidRPr="000F545D" w:rsidRDefault="00743FDE" w:rsidP="00743FDE">
      <w:pPr>
        <w:spacing w:after="160" w:line="278" w:lineRule="auto"/>
        <w:rPr>
          <w:rFonts w:asciiTheme="minorHAnsi" w:eastAsiaTheme="minorHAnsi" w:hAnsiTheme="minorHAnsi" w:cstheme="minorBidi"/>
        </w:rPr>
      </w:pPr>
      <w:r w:rsidRPr="000F545D">
        <w:rPr>
          <w:rFonts w:asciiTheme="minorHAnsi" w:eastAsiaTheme="minorHAnsi" w:hAnsiTheme="minorHAnsi" w:cstheme="minorBidi"/>
        </w:rPr>
        <w:t>Date:</w:t>
      </w:r>
      <w:r>
        <w:rPr>
          <w:rFonts w:asciiTheme="minorHAnsi" w:eastAsiaTheme="minorHAnsi" w:hAnsiTheme="minorHAnsi" w:cstheme="minorBidi"/>
        </w:rPr>
        <w:t xml:space="preserve"> November 5th, 2026</w:t>
      </w:r>
    </w:p>
    <w:p w14:paraId="536BFEA9" w14:textId="77777777" w:rsidR="00743FDE" w:rsidRPr="000F545D" w:rsidRDefault="00743FDE" w:rsidP="00743FDE">
      <w:pPr>
        <w:spacing w:after="160" w:line="278" w:lineRule="auto"/>
        <w:rPr>
          <w:rFonts w:asciiTheme="minorHAnsi" w:eastAsiaTheme="minorHAnsi" w:hAnsiTheme="minorHAnsi" w:cstheme="minorBidi"/>
        </w:rPr>
      </w:pPr>
      <w:r w:rsidRPr="000F545D">
        <w:rPr>
          <w:rFonts w:asciiTheme="minorHAnsi" w:eastAsiaTheme="minorHAnsi" w:hAnsiTheme="minorHAnsi" w:cstheme="minorBidi"/>
        </w:rPr>
        <w:t>Location: Brentwood Town Office, 1 Dalton Road, Brentwood</w:t>
      </w:r>
      <w:r>
        <w:rPr>
          <w:rFonts w:asciiTheme="minorHAnsi" w:eastAsiaTheme="minorHAnsi" w:hAnsiTheme="minorHAnsi" w:cstheme="minorBidi"/>
        </w:rPr>
        <w:t>,</w:t>
      </w:r>
      <w:r w:rsidRPr="000F545D">
        <w:rPr>
          <w:rFonts w:asciiTheme="minorHAnsi" w:eastAsiaTheme="minorHAnsi" w:hAnsiTheme="minorHAnsi" w:cstheme="minorBidi"/>
        </w:rPr>
        <w:t xml:space="preserve"> NH </w:t>
      </w:r>
    </w:p>
    <w:p w14:paraId="7115861D" w14:textId="77777777" w:rsidR="00743FDE" w:rsidRPr="000F545D" w:rsidRDefault="00743FDE" w:rsidP="00743FDE">
      <w:pPr>
        <w:spacing w:after="160" w:line="278" w:lineRule="auto"/>
        <w:rPr>
          <w:rFonts w:asciiTheme="minorHAnsi" w:eastAsiaTheme="minorHAnsi" w:hAnsiTheme="minorHAnsi" w:cstheme="minorBidi"/>
        </w:rPr>
      </w:pPr>
      <w:r w:rsidRPr="000F545D">
        <w:rPr>
          <w:rFonts w:asciiTheme="minorHAnsi" w:eastAsiaTheme="minorHAnsi" w:hAnsiTheme="minorHAnsi" w:cstheme="minorBidi"/>
        </w:rPr>
        <w:t xml:space="preserve">Time: 7:00 PM </w:t>
      </w:r>
    </w:p>
    <w:p w14:paraId="61C6F5E0" w14:textId="12EAA74B" w:rsidR="00743FDE" w:rsidRDefault="00743FDE" w:rsidP="00743FDE">
      <w:pPr>
        <w:spacing w:after="160" w:line="278" w:lineRule="auto"/>
        <w:rPr>
          <w:rFonts w:asciiTheme="minorHAnsi" w:eastAsiaTheme="minorHAnsi" w:hAnsiTheme="minorHAnsi" w:cstheme="minorBidi"/>
        </w:rPr>
      </w:pPr>
      <w:r>
        <w:rPr>
          <w:rFonts w:asciiTheme="minorHAnsi" w:eastAsiaTheme="minorHAnsi" w:hAnsiTheme="minorHAnsi" w:cstheme="minorBidi"/>
        </w:rPr>
        <w:t xml:space="preserve">Property </w:t>
      </w:r>
      <w:r w:rsidRPr="000F545D">
        <w:rPr>
          <w:rFonts w:asciiTheme="minorHAnsi" w:eastAsiaTheme="minorHAnsi" w:hAnsiTheme="minorHAnsi" w:cstheme="minorBidi"/>
        </w:rPr>
        <w:t>Location</w:t>
      </w:r>
      <w:r>
        <w:rPr>
          <w:rFonts w:asciiTheme="minorHAnsi" w:eastAsiaTheme="minorHAnsi" w:hAnsiTheme="minorHAnsi" w:cstheme="minorBidi"/>
        </w:rPr>
        <w:t xml:space="preserve">: </w:t>
      </w:r>
      <w:r>
        <w:rPr>
          <w:rFonts w:asciiTheme="minorHAnsi" w:eastAsiaTheme="minorHAnsi" w:hAnsiTheme="minorHAnsi" w:cstheme="minorBidi"/>
        </w:rPr>
        <w:t>23 Patriot Drive, Brentwood, NH</w:t>
      </w:r>
    </w:p>
    <w:p w14:paraId="28D38F95" w14:textId="2FC4B58B" w:rsidR="00743FDE" w:rsidRPr="000F545D" w:rsidRDefault="00743FDE" w:rsidP="00743FDE">
      <w:pPr>
        <w:spacing w:after="160" w:line="278" w:lineRule="auto"/>
        <w:rPr>
          <w:rFonts w:asciiTheme="minorHAnsi" w:eastAsiaTheme="minorHAnsi" w:hAnsiTheme="minorHAnsi" w:cstheme="minorBidi"/>
        </w:rPr>
      </w:pPr>
      <w:r>
        <w:rPr>
          <w:rFonts w:asciiTheme="minorHAnsi" w:eastAsiaTheme="minorHAnsi" w:hAnsiTheme="minorHAnsi" w:cstheme="minorBidi"/>
        </w:rPr>
        <w:t xml:space="preserve">Property Owner: </w:t>
      </w:r>
      <w:r>
        <w:rPr>
          <w:rFonts w:asciiTheme="minorHAnsi" w:eastAsiaTheme="minorHAnsi" w:hAnsiTheme="minorHAnsi" w:cstheme="minorBidi"/>
        </w:rPr>
        <w:t xml:space="preserve">Sig Sauer, Inc. </w:t>
      </w:r>
    </w:p>
    <w:p w14:paraId="57380E9C" w14:textId="73223C2E" w:rsidR="00743FDE" w:rsidRDefault="00743FDE" w:rsidP="00743FDE">
      <w:pPr>
        <w:spacing w:after="160" w:line="278" w:lineRule="auto"/>
        <w:rPr>
          <w:rFonts w:asciiTheme="minorHAnsi" w:eastAsiaTheme="minorHAnsi" w:hAnsiTheme="minorHAnsi" w:cstheme="minorBidi"/>
        </w:rPr>
      </w:pPr>
      <w:r w:rsidRPr="000F545D">
        <w:rPr>
          <w:rFonts w:asciiTheme="minorHAnsi" w:eastAsiaTheme="minorHAnsi" w:hAnsiTheme="minorHAnsi" w:cstheme="minorBidi"/>
        </w:rPr>
        <w:t>Tax Map</w:t>
      </w:r>
      <w:r>
        <w:rPr>
          <w:rFonts w:asciiTheme="minorHAnsi" w:eastAsiaTheme="minorHAnsi" w:hAnsiTheme="minorHAnsi" w:cstheme="minorBidi"/>
        </w:rPr>
        <w:t xml:space="preserve">: </w:t>
      </w:r>
      <w:r>
        <w:rPr>
          <w:rFonts w:asciiTheme="minorHAnsi" w:eastAsiaTheme="minorHAnsi" w:hAnsiTheme="minorHAnsi" w:cstheme="minorBidi"/>
        </w:rPr>
        <w:t>203.026.000</w:t>
      </w:r>
    </w:p>
    <w:p w14:paraId="1C955B74" w14:textId="24F7C319" w:rsidR="00743FDE" w:rsidRDefault="00743FDE" w:rsidP="00743FDE">
      <w:pPr>
        <w:spacing w:after="160" w:line="278" w:lineRule="auto"/>
        <w:rPr>
          <w:rFonts w:asciiTheme="minorHAnsi" w:eastAsiaTheme="minorHAnsi" w:hAnsiTheme="minorHAnsi" w:cstheme="minorBidi"/>
        </w:rPr>
      </w:pPr>
      <w:r>
        <w:rPr>
          <w:rFonts w:asciiTheme="minorHAnsi" w:eastAsiaTheme="minorHAnsi" w:hAnsiTheme="minorHAnsi" w:cstheme="minorBidi"/>
        </w:rPr>
        <w:t xml:space="preserve">Zoning District: </w:t>
      </w:r>
      <w:r>
        <w:rPr>
          <w:rFonts w:asciiTheme="minorHAnsi" w:eastAsiaTheme="minorHAnsi" w:hAnsiTheme="minorHAnsi" w:cstheme="minorBidi"/>
        </w:rPr>
        <w:t xml:space="preserve">Commercial / Industrial </w:t>
      </w:r>
    </w:p>
    <w:p w14:paraId="6E9D3A28" w14:textId="297FA871" w:rsidR="00743FDE" w:rsidRDefault="00743FDE" w:rsidP="00743FDE">
      <w:pPr>
        <w:spacing w:after="160" w:line="278" w:lineRule="auto"/>
        <w:rPr>
          <w:rFonts w:asciiTheme="minorHAnsi" w:eastAsiaTheme="minorHAnsi" w:hAnsiTheme="minorHAnsi" w:cstheme="minorBidi"/>
        </w:rPr>
      </w:pPr>
      <w:r>
        <w:rPr>
          <w:rFonts w:asciiTheme="minorHAnsi" w:eastAsiaTheme="minorHAnsi" w:hAnsiTheme="minorHAnsi" w:cstheme="minorBidi"/>
        </w:rPr>
        <w:t xml:space="preserve">The intent of this project is to construct </w:t>
      </w:r>
      <w:proofErr w:type="gramStart"/>
      <w:r>
        <w:rPr>
          <w:rFonts w:asciiTheme="minorHAnsi" w:eastAsiaTheme="minorHAnsi" w:hAnsiTheme="minorHAnsi" w:cstheme="minorBidi"/>
        </w:rPr>
        <w:t>one</w:t>
      </w:r>
      <w:proofErr w:type="gramEnd"/>
      <w:r>
        <w:rPr>
          <w:rFonts w:asciiTheme="minorHAnsi" w:eastAsiaTheme="minorHAnsi" w:hAnsiTheme="minorHAnsi" w:cstheme="minorBidi"/>
        </w:rPr>
        <w:t xml:space="preserve"> additional 65’x15’ overhang structure and connect the existing and proposed overhangs to underground electric within the Patriot Area located at the Sig Sauer Academy. </w:t>
      </w:r>
      <w:r w:rsidR="000E1DA2">
        <w:rPr>
          <w:rFonts w:asciiTheme="minorHAnsi" w:eastAsiaTheme="minorHAnsi" w:hAnsiTheme="minorHAnsi" w:cstheme="minorBidi"/>
        </w:rPr>
        <w:t xml:space="preserve">The additional overhang and utility work will not require any tree clearing or regrading and will be constructed in an already developed area where compacted gravel currently exists. Runoff from the structure will reach an existing pond where the entirety of the Patriot Area drains and water quality will not be negatively impacted.  </w:t>
      </w:r>
    </w:p>
    <w:p w14:paraId="30009066" w14:textId="77777777" w:rsidR="00743FDE" w:rsidRDefault="00743FDE" w:rsidP="00743FDE">
      <w:pPr>
        <w:spacing w:after="160" w:line="278" w:lineRule="auto"/>
        <w:rPr>
          <w:rFonts w:asciiTheme="minorHAnsi" w:eastAsiaTheme="minorHAnsi" w:hAnsiTheme="minorHAnsi" w:cstheme="minorBidi"/>
        </w:rPr>
      </w:pPr>
      <w:r>
        <w:rPr>
          <w:rStyle w:val="normaltextrun"/>
          <w:rFonts w:eastAsiaTheme="majorEastAsia" w:cs="Segoe UI"/>
          <w:color w:val="000000"/>
        </w:rPr>
        <w:t>The public is welcome and encouraged to attend; if you are unable to attend the public hearing, please visit the Planning Office to review the application and plan Mon-Thurs 8am-5pm. You may also submit any comments in writing before the meeting. </w:t>
      </w:r>
    </w:p>
    <w:p w14:paraId="20B06FDD" w14:textId="77777777" w:rsidR="00743FDE" w:rsidRDefault="00743FDE" w:rsidP="00743FDE">
      <w:pPr>
        <w:pStyle w:val="paragraph"/>
        <w:spacing w:before="0" w:beforeAutospacing="0" w:after="0" w:afterAutospacing="0"/>
        <w:textAlignment w:val="baseline"/>
        <w:rPr>
          <w:rStyle w:val="normaltextrun"/>
          <w:rFonts w:ascii="Aptos" w:eastAsiaTheme="majorEastAsia" w:hAnsi="Aptos" w:cs="Segoe UI"/>
          <w:color w:val="000000"/>
        </w:rPr>
      </w:pPr>
      <w:r>
        <w:rPr>
          <w:rStyle w:val="normaltextrun"/>
          <w:rFonts w:ascii="Aptos" w:eastAsiaTheme="majorEastAsia" w:hAnsi="Aptos" w:cs="Segoe UI"/>
          <w:color w:val="000000"/>
        </w:rPr>
        <w:t>Sincerely, </w:t>
      </w:r>
    </w:p>
    <w:p w14:paraId="2BC0221A" w14:textId="77777777" w:rsidR="00743FDE" w:rsidRDefault="00743FDE" w:rsidP="00743FDE">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color w:val="000000"/>
        </w:rPr>
        <w:t> </w:t>
      </w:r>
    </w:p>
    <w:p w14:paraId="04E9131B" w14:textId="77777777" w:rsidR="00743FDE" w:rsidRDefault="00743FDE" w:rsidP="00743FDE">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color w:val="000000"/>
        </w:rPr>
        <w:t>Mark Kennedy </w:t>
      </w:r>
      <w:r>
        <w:rPr>
          <w:rStyle w:val="eop"/>
          <w:rFonts w:ascii="Aptos" w:eastAsiaTheme="majorEastAsia" w:hAnsi="Aptos" w:cs="Segoe UI"/>
          <w:color w:val="000000"/>
        </w:rPr>
        <w:t> </w:t>
      </w:r>
    </w:p>
    <w:p w14:paraId="7C8EB1DB" w14:textId="77777777" w:rsidR="00743FDE" w:rsidRDefault="00743FDE" w:rsidP="00743FDE">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color w:val="000000"/>
        </w:rPr>
        <w:t>Land Use Administrator </w:t>
      </w:r>
      <w:r>
        <w:rPr>
          <w:rStyle w:val="eop"/>
          <w:rFonts w:ascii="Aptos" w:eastAsiaTheme="majorEastAsia" w:hAnsi="Aptos" w:cs="Segoe UI"/>
          <w:color w:val="000000"/>
        </w:rPr>
        <w:t> </w:t>
      </w:r>
    </w:p>
    <w:p w14:paraId="094A2C37" w14:textId="77777777" w:rsidR="00743FDE" w:rsidRPr="0047196B" w:rsidRDefault="00743FDE" w:rsidP="00743FDE">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color w:val="000000"/>
        </w:rPr>
        <w:t>Brentwood NH</w:t>
      </w:r>
      <w:r>
        <w:rPr>
          <w:rStyle w:val="eop"/>
          <w:rFonts w:ascii="Aptos" w:eastAsiaTheme="majorEastAsia" w:hAnsi="Aptos" w:cs="Segoe UI"/>
          <w:color w:val="000000"/>
        </w:rPr>
        <w:t> </w:t>
      </w:r>
    </w:p>
    <w:p w14:paraId="53E21271" w14:textId="77777777" w:rsidR="00743FDE" w:rsidRDefault="00743FDE" w:rsidP="00743FDE">
      <w:pPr>
        <w:spacing w:after="160" w:line="278" w:lineRule="auto"/>
        <w:rPr>
          <w:rFonts w:asciiTheme="minorHAnsi" w:eastAsiaTheme="minorHAnsi" w:hAnsiTheme="minorHAnsi" w:cstheme="minorBidi"/>
        </w:rPr>
      </w:pPr>
    </w:p>
    <w:p w14:paraId="5CD567CE" w14:textId="77777777" w:rsidR="00726E8F" w:rsidRDefault="00726E8F"/>
    <w:sectPr w:rsidR="00726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FDE"/>
    <w:rsid w:val="000E1DA2"/>
    <w:rsid w:val="003005EC"/>
    <w:rsid w:val="00656AA0"/>
    <w:rsid w:val="006F7A08"/>
    <w:rsid w:val="00726E8F"/>
    <w:rsid w:val="0074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E21C8"/>
  <w15:chartTrackingRefBased/>
  <w15:docId w15:val="{08938A8A-B44F-415E-B13E-4DB06EFF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FDE"/>
    <w:pPr>
      <w:spacing w:after="0" w:line="240" w:lineRule="auto"/>
    </w:pPr>
    <w:rPr>
      <w:rFonts w:ascii="Aptos" w:eastAsia="Aptos" w:hAnsi="Aptos" w:cs="Arial"/>
    </w:rPr>
  </w:style>
  <w:style w:type="paragraph" w:styleId="Heading1">
    <w:name w:val="heading 1"/>
    <w:basedOn w:val="Normal"/>
    <w:next w:val="Normal"/>
    <w:link w:val="Heading1Char"/>
    <w:uiPriority w:val="9"/>
    <w:qFormat/>
    <w:rsid w:val="00743FD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FD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FDE"/>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FDE"/>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43FDE"/>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43FDE"/>
    <w:pPr>
      <w:keepNext/>
      <w:keepLines/>
      <w:spacing w:before="4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3FDE"/>
    <w:pPr>
      <w:keepNext/>
      <w:keepLines/>
      <w:spacing w:before="4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3FDE"/>
    <w:pPr>
      <w:keepNext/>
      <w:keepLines/>
      <w:spacing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3FDE"/>
    <w:pPr>
      <w:keepNext/>
      <w:keepLines/>
      <w:spacing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F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F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F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F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F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FDE"/>
    <w:rPr>
      <w:rFonts w:eastAsiaTheme="majorEastAsia" w:cstheme="majorBidi"/>
      <w:color w:val="272727" w:themeColor="text1" w:themeTint="D8"/>
    </w:rPr>
  </w:style>
  <w:style w:type="paragraph" w:styleId="Title">
    <w:name w:val="Title"/>
    <w:basedOn w:val="Normal"/>
    <w:next w:val="Normal"/>
    <w:link w:val="TitleChar"/>
    <w:uiPriority w:val="10"/>
    <w:qFormat/>
    <w:rsid w:val="00743F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FDE"/>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FDE"/>
    <w:pPr>
      <w:spacing w:before="160" w:after="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743FDE"/>
    <w:rPr>
      <w:i/>
      <w:iCs/>
      <w:color w:val="404040" w:themeColor="text1" w:themeTint="BF"/>
    </w:rPr>
  </w:style>
  <w:style w:type="paragraph" w:styleId="ListParagraph">
    <w:name w:val="List Paragraph"/>
    <w:basedOn w:val="Normal"/>
    <w:uiPriority w:val="34"/>
    <w:qFormat/>
    <w:rsid w:val="00743FDE"/>
    <w:pPr>
      <w:spacing w:after="160"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743FDE"/>
    <w:rPr>
      <w:i/>
      <w:iCs/>
      <w:color w:val="0F4761" w:themeColor="accent1" w:themeShade="BF"/>
    </w:rPr>
  </w:style>
  <w:style w:type="paragraph" w:styleId="IntenseQuote">
    <w:name w:val="Intense Quote"/>
    <w:basedOn w:val="Normal"/>
    <w:next w:val="Normal"/>
    <w:link w:val="IntenseQuoteChar"/>
    <w:uiPriority w:val="30"/>
    <w:qFormat/>
    <w:rsid w:val="00743FD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743FDE"/>
    <w:rPr>
      <w:i/>
      <w:iCs/>
      <w:color w:val="0F4761" w:themeColor="accent1" w:themeShade="BF"/>
    </w:rPr>
  </w:style>
  <w:style w:type="character" w:styleId="IntenseReference">
    <w:name w:val="Intense Reference"/>
    <w:basedOn w:val="DefaultParagraphFont"/>
    <w:uiPriority w:val="32"/>
    <w:qFormat/>
    <w:rsid w:val="00743FDE"/>
    <w:rPr>
      <w:b/>
      <w:bCs/>
      <w:smallCaps/>
      <w:color w:val="0F4761" w:themeColor="accent1" w:themeShade="BF"/>
      <w:spacing w:val="5"/>
    </w:rPr>
  </w:style>
  <w:style w:type="character" w:styleId="Hyperlink">
    <w:name w:val="Hyperlink"/>
    <w:basedOn w:val="DefaultParagraphFont"/>
    <w:uiPriority w:val="99"/>
    <w:semiHidden/>
    <w:unhideWhenUsed/>
    <w:rsid w:val="00743FDE"/>
    <w:rPr>
      <w:color w:val="467886" w:themeColor="hyperlink"/>
      <w:u w:val="single"/>
    </w:rPr>
  </w:style>
  <w:style w:type="paragraph" w:customStyle="1" w:styleId="paragraph">
    <w:name w:val="paragraph"/>
    <w:basedOn w:val="Normal"/>
    <w:rsid w:val="00743FDE"/>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743FDE"/>
  </w:style>
  <w:style w:type="character" w:customStyle="1" w:styleId="eop">
    <w:name w:val="eop"/>
    <w:basedOn w:val="DefaultParagraphFont"/>
    <w:rsid w:val="00743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kennedy@brentwoodn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Kennedy</dc:creator>
  <cp:keywords/>
  <dc:description/>
  <cp:lastModifiedBy>Mark Kennedy</cp:lastModifiedBy>
  <cp:revision>2</cp:revision>
  <dcterms:created xsi:type="dcterms:W3CDTF">2026-10-15T20:46:00Z</dcterms:created>
  <dcterms:modified xsi:type="dcterms:W3CDTF">2026-10-15T21:04:00Z</dcterms:modified>
</cp:coreProperties>
</file>