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D405" w14:textId="1D57675F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                             Town of Brentwood NH Planning Board</w:t>
      </w:r>
    </w:p>
    <w:p w14:paraId="14808622" w14:textId="307BED9D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                                                  1 Dalton Road Brentwood NH 03833</w:t>
      </w:r>
    </w:p>
    <w:p w14:paraId="21A67050" w14:textId="3D2557FE" w:rsidR="00C86FEA" w:rsidRDefault="00C86FEA" w:rsidP="00C86FEA">
      <w:pPr>
        <w:pStyle w:val="paragraph"/>
        <w:pBdr>
          <w:bottom w:val="single" w:sz="12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603-642-6400 ext. 116                                                                            </w:t>
      </w:r>
      <w:hyperlink r:id="rId4" w:tgtFrame="_blank" w:history="1">
        <w:r>
          <w:rPr>
            <w:rStyle w:val="normaltextrun"/>
            <w:rFonts w:ascii="Aptos" w:eastAsiaTheme="majorEastAsia" w:hAnsi="Aptos" w:cs="Segoe UI"/>
            <w:color w:val="467886"/>
            <w:u w:val="single"/>
          </w:rPr>
          <w:t>mkennedy@brentwoodnh.gov</w:t>
        </w:r>
      </w:hyperlink>
    </w:p>
    <w:p w14:paraId="092F7C1E" w14:textId="20B61ED8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DB93036" w14:textId="65BE9F42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                                       </w:t>
      </w:r>
      <w:r>
        <w:rPr>
          <w:rStyle w:val="normaltextrun"/>
          <w:rFonts w:ascii="Aptos" w:eastAsiaTheme="majorEastAsia" w:hAnsi="Aptos" w:cs="Segoe UI"/>
        </w:rPr>
        <w:t xml:space="preserve">                </w:t>
      </w:r>
      <w:r>
        <w:rPr>
          <w:rStyle w:val="normaltextrun"/>
          <w:rFonts w:ascii="Aptos" w:eastAsiaTheme="majorEastAsia" w:hAnsi="Aptos" w:cs="Segoe UI"/>
        </w:rPr>
        <w:t xml:space="preserve">       Site Walk Agenda </w:t>
      </w:r>
      <w:r>
        <w:rPr>
          <w:rStyle w:val="normaltextrun"/>
          <w:rFonts w:ascii="Aptos" w:eastAsiaTheme="majorEastAsia" w:hAnsi="Aptos" w:cs="Segoe UI"/>
        </w:rPr>
        <w:t>4</w:t>
      </w:r>
      <w:r>
        <w:rPr>
          <w:rStyle w:val="normaltextrun"/>
          <w:rFonts w:ascii="Aptos" w:eastAsiaTheme="majorEastAsia" w:hAnsi="Aptos" w:cs="Segoe UI"/>
        </w:rPr>
        <w:t>/1</w:t>
      </w:r>
      <w:r>
        <w:rPr>
          <w:rStyle w:val="normaltextrun"/>
          <w:rFonts w:ascii="Aptos" w:eastAsiaTheme="majorEastAsia" w:hAnsi="Aptos" w:cs="Segoe UI"/>
        </w:rPr>
        <w:t>1</w:t>
      </w:r>
      <w:r>
        <w:rPr>
          <w:rStyle w:val="normaltextrun"/>
          <w:rFonts w:ascii="Aptos" w:eastAsiaTheme="majorEastAsia" w:hAnsi="Aptos" w:cs="Segoe UI"/>
        </w:rPr>
        <w:t>/26</w:t>
      </w:r>
    </w:p>
    <w:p w14:paraId="12FA930C" w14:textId="77777777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29EE21A3" w14:textId="6647B093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Date: Saturday, April 11, 2026</w:t>
      </w:r>
    </w:p>
    <w:p w14:paraId="787E5137" w14:textId="77777777" w:rsidR="00557075" w:rsidRDefault="00557075" w:rsidP="00C86F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663BED56" w14:textId="7587461A" w:rsidR="00557075" w:rsidRDefault="00557075" w:rsidP="00C86F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Time: 9:</w:t>
      </w:r>
      <w:r w:rsidR="008C5FA5">
        <w:rPr>
          <w:rStyle w:val="normaltextrun"/>
          <w:rFonts w:ascii="Aptos" w:eastAsiaTheme="majorEastAsia" w:hAnsi="Aptos" w:cs="Segoe UI"/>
        </w:rPr>
        <w:t xml:space="preserve">00 AM </w:t>
      </w:r>
    </w:p>
    <w:p w14:paraId="2FFC4237" w14:textId="77777777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77893AF8" w14:textId="3ECF52BB" w:rsidR="00B61EE9" w:rsidRDefault="00C86FEA" w:rsidP="00C86F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Location: Chappell Tractor </w:t>
      </w:r>
      <w:r w:rsidR="00B61EE9">
        <w:rPr>
          <w:rStyle w:val="normaltextrun"/>
          <w:rFonts w:ascii="Aptos" w:eastAsiaTheme="majorEastAsia" w:hAnsi="Aptos" w:cs="Segoe UI"/>
        </w:rPr>
        <w:t>251 &amp; 247 Route 125, Brentwood NH</w:t>
      </w:r>
    </w:p>
    <w:p w14:paraId="158F03B6" w14:textId="77777777" w:rsidR="00B61EE9" w:rsidRDefault="00B61EE9" w:rsidP="00C86F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29EE0890" w14:textId="579CE088" w:rsidR="00B61EE9" w:rsidRDefault="00B61EE9" w:rsidP="00C86F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Tax Maps: 216 Lots 38 &amp; 39</w:t>
      </w:r>
    </w:p>
    <w:p w14:paraId="23B26C51" w14:textId="77777777" w:rsidR="00B61EE9" w:rsidRDefault="00B61EE9" w:rsidP="00C86F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07F73C72" w14:textId="5453FBC3" w:rsidR="00B61EE9" w:rsidRDefault="00B61EE9" w:rsidP="00B61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The applicant is proposing to demolish the existing residential and commercial buildings and remove the foundation/slab. This will include removing one of the existing entrance drives into the subject parcel. The proposed redevelopment consists of a connecting drive aisle to allow moving display vehicles without the need to travel on Route 125, improved/expanded gravel display area with a small boulder retaining wall on the north edge, minor grading and clearing of invasive vegetation and trees around the existing man-made pond. The vegetative clearing and expanded gravel display area will result in 6,877 </w:t>
      </w:r>
      <w:proofErr w:type="spellStart"/>
      <w:r>
        <w:rPr>
          <w:rStyle w:val="normaltextrun"/>
          <w:rFonts w:ascii="Aptos" w:eastAsiaTheme="majorEastAsia" w:hAnsi="Aptos" w:cs="Segoe UI"/>
        </w:rPr>
        <w:t>s.f.</w:t>
      </w:r>
      <w:proofErr w:type="spellEnd"/>
      <w:r>
        <w:rPr>
          <w:rStyle w:val="normaltextrun"/>
          <w:rFonts w:ascii="Aptos" w:eastAsiaTheme="majorEastAsia" w:hAnsi="Aptos" w:cs="Segoe UI"/>
        </w:rPr>
        <w:t>  of permanent wetland buffer disturbance, and 8,581 </w:t>
      </w:r>
      <w:proofErr w:type="spellStart"/>
      <w:r>
        <w:rPr>
          <w:rStyle w:val="normaltextrun"/>
          <w:rFonts w:ascii="Aptos" w:eastAsiaTheme="majorEastAsia" w:hAnsi="Aptos" w:cs="Segoe UI"/>
        </w:rPr>
        <w:t>s.f.</w:t>
      </w:r>
      <w:proofErr w:type="spellEnd"/>
      <w:r>
        <w:rPr>
          <w:rStyle w:val="normaltextrun"/>
          <w:rFonts w:ascii="Aptos" w:eastAsiaTheme="majorEastAsia" w:hAnsi="Aptos" w:cs="Segoe UI"/>
        </w:rPr>
        <w:t> of temporary wetland buffer disturbance. The intent of the temporary disturbance is to restore the pond to its original condition &amp; all areas subject to temporary disturbance will be seeded with NEWP, Inc. Erosion Control Mix. A Conditional Use Permit application is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  <w:rFonts w:ascii="Aptos" w:eastAsiaTheme="majorEastAsia" w:hAnsi="Aptos" w:cs="Segoe UI"/>
        </w:rPr>
        <w:t>submitted for the buffer disturbance. A drainage analysis waiver is submitted as the existing buildings are to be razed, a gravel driveway entrance is being removed and restored, and the existing septic system is to be abandoned. In addition, newly proposed gravel area will drain toward the existing man-made pond, so no offsite increase in stormwater runoff will be realized.</w:t>
      </w:r>
    </w:p>
    <w:p w14:paraId="0F3DA39D" w14:textId="77777777" w:rsidR="00726E8F" w:rsidRDefault="00726E8F"/>
    <w:p w14:paraId="5D72D1CC" w14:textId="796F6377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The public is welcome and encouraged to attend.</w:t>
      </w:r>
      <w:r>
        <w:rPr>
          <w:rStyle w:val="normaltextrun"/>
          <w:rFonts w:ascii="Arial" w:eastAsiaTheme="majorEastAsia" w:hAnsi="Arial" w:cs="Arial"/>
        </w:rPr>
        <w:t> </w:t>
      </w:r>
    </w:p>
    <w:p w14:paraId="18E77353" w14:textId="4147B20F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</w:t>
      </w:r>
    </w:p>
    <w:p w14:paraId="0240066E" w14:textId="7686BD97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Sincerely,</w:t>
      </w:r>
      <w:r>
        <w:rPr>
          <w:rStyle w:val="normaltextrun"/>
          <w:rFonts w:ascii="Arial" w:eastAsiaTheme="majorEastAsia" w:hAnsi="Arial" w:cs="Arial"/>
        </w:rPr>
        <w:t>  </w:t>
      </w:r>
    </w:p>
    <w:p w14:paraId="6D43642E" w14:textId="2A244963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Mark Kennedy</w:t>
      </w:r>
      <w:r>
        <w:rPr>
          <w:rStyle w:val="normaltextrun"/>
          <w:rFonts w:ascii="Arial" w:eastAsiaTheme="majorEastAsia" w:hAnsi="Arial" w:cs="Arial"/>
        </w:rPr>
        <w:t>  </w:t>
      </w:r>
    </w:p>
    <w:p w14:paraId="4D6717B9" w14:textId="4D20146F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Land Use Administrator</w:t>
      </w:r>
      <w:r>
        <w:rPr>
          <w:rStyle w:val="normaltextrun"/>
          <w:rFonts w:ascii="Arial" w:eastAsiaTheme="majorEastAsia" w:hAnsi="Arial" w:cs="Arial"/>
        </w:rPr>
        <w:t> </w:t>
      </w:r>
    </w:p>
    <w:p w14:paraId="0705EB0D" w14:textId="62BCCC60" w:rsidR="00C86FEA" w:rsidRDefault="00C86FEA" w:rsidP="00C86F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Brentwood NH</w:t>
      </w:r>
      <w:r>
        <w:rPr>
          <w:rStyle w:val="normaltextrun"/>
          <w:rFonts w:ascii="Arial" w:eastAsiaTheme="majorEastAsia" w:hAnsi="Arial" w:cs="Arial"/>
        </w:rPr>
        <w:t>  </w:t>
      </w:r>
    </w:p>
    <w:p w14:paraId="07D37871" w14:textId="77777777" w:rsidR="00C86FEA" w:rsidRDefault="00C86FEA"/>
    <w:sectPr w:rsidR="00C8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EA"/>
    <w:rsid w:val="003005EC"/>
    <w:rsid w:val="00557075"/>
    <w:rsid w:val="00726E8F"/>
    <w:rsid w:val="008C5FA5"/>
    <w:rsid w:val="00B61EE9"/>
    <w:rsid w:val="00C84FEA"/>
    <w:rsid w:val="00C8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6452"/>
  <w15:chartTrackingRefBased/>
  <w15:docId w15:val="{C6E88249-9B49-4E14-991C-E6A619FE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FE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8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86FEA"/>
  </w:style>
  <w:style w:type="character" w:customStyle="1" w:styleId="eop">
    <w:name w:val="eop"/>
    <w:basedOn w:val="DefaultParagraphFont"/>
    <w:rsid w:val="00C8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3</cp:revision>
  <dcterms:created xsi:type="dcterms:W3CDTF">2026-04-06T17:17:00Z</dcterms:created>
  <dcterms:modified xsi:type="dcterms:W3CDTF">2026-04-06T17:39:00Z</dcterms:modified>
</cp:coreProperties>
</file>