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0F8D" w14:textId="77777777" w:rsidR="00FA172C" w:rsidRDefault="00FA172C" w:rsidP="00FA172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Town of Brentwood NH Planning Board</w:t>
      </w:r>
    </w:p>
    <w:p w14:paraId="1A6688F7" w14:textId="77777777" w:rsidR="00FA172C" w:rsidRDefault="00FA172C" w:rsidP="00FA172C">
      <w:r>
        <w:t xml:space="preserve">                                                  1 Dalton Road Brentwood NH 03833</w:t>
      </w:r>
    </w:p>
    <w:p w14:paraId="6AA11F34" w14:textId="77777777" w:rsidR="00FA172C" w:rsidRDefault="00FA172C" w:rsidP="00FA172C">
      <w:pPr>
        <w:pBdr>
          <w:bottom w:val="single" w:sz="12" w:space="1" w:color="auto"/>
        </w:pBdr>
      </w:pPr>
      <w:r>
        <w:t xml:space="preserve">603-642-6400 ext. 116                                                                            </w:t>
      </w:r>
      <w:hyperlink r:id="rId5" w:history="1">
        <w:r>
          <w:rPr>
            <w:rStyle w:val="Hyperlink"/>
          </w:rPr>
          <w:t>mkennedy@brentwoodnh.gov</w:t>
        </w:r>
      </w:hyperlink>
    </w:p>
    <w:p w14:paraId="423705ED" w14:textId="77777777" w:rsidR="00FA172C" w:rsidRDefault="00FA172C" w:rsidP="00FA172C"/>
    <w:p w14:paraId="53EB2E7C" w14:textId="6E95308F" w:rsidR="00FA172C" w:rsidRDefault="00FA172C" w:rsidP="00FA172C">
      <w:r>
        <w:t xml:space="preserve">                                                               Meeting Minutes 4/2/26</w:t>
      </w:r>
    </w:p>
    <w:p w14:paraId="00633FA4" w14:textId="77777777" w:rsidR="00FA172C" w:rsidRDefault="00FA172C" w:rsidP="00FA172C"/>
    <w:p w14:paraId="7A8D1BF7" w14:textId="2DAF180F" w:rsidR="00FA172C" w:rsidRDefault="00FA172C" w:rsidP="00FA172C">
      <w:r>
        <w:t>Attendance: K Aldred (Chair),</w:t>
      </w:r>
      <w:r w:rsidRPr="00FA172C">
        <w:t xml:space="preserve"> </w:t>
      </w:r>
      <w:r>
        <w:t>S Kizza (Vice Chair), D Marino</w:t>
      </w:r>
      <w:r w:rsidR="0098649C">
        <w:t xml:space="preserve"> </w:t>
      </w:r>
      <w:r w:rsidR="00120542">
        <w:t>(Sec)</w:t>
      </w:r>
      <w:r>
        <w:t>, B Ramsdell, B Mantegari (Alt SBR), N Swasey, B West (Alt), G Greenwood (TP), M Kennedy (LUA)</w:t>
      </w:r>
    </w:p>
    <w:p w14:paraId="794DD248" w14:textId="77777777" w:rsidR="00FA172C" w:rsidRDefault="00FA172C" w:rsidP="00FA172C"/>
    <w:p w14:paraId="5760E750" w14:textId="29AD1D29" w:rsidR="00FA172C" w:rsidRDefault="00FA172C" w:rsidP="00FA172C">
      <w:r>
        <w:t>The meeting opened at 7:00 PM</w:t>
      </w:r>
    </w:p>
    <w:p w14:paraId="6CE44B4B" w14:textId="77777777" w:rsidR="00FA172C" w:rsidRDefault="00FA172C" w:rsidP="00FA172C"/>
    <w:p w14:paraId="0B251EB3" w14:textId="076961A1" w:rsidR="00FA172C" w:rsidRDefault="00FA172C" w:rsidP="00FA172C">
      <w:r>
        <w:t xml:space="preserve">A motion was made by D Marino to grant alternate B West voting rights. The motion was seconded by B Mantegari, the motion carried unanimously. </w:t>
      </w:r>
    </w:p>
    <w:p w14:paraId="6DE25285" w14:textId="77777777" w:rsidR="00FA172C" w:rsidRDefault="00FA172C" w:rsidP="00FA172C"/>
    <w:p w14:paraId="60A8461A" w14:textId="67AE96CF" w:rsidR="00FA172C" w:rsidRDefault="004F0BA9" w:rsidP="00FA172C">
      <w:r>
        <w:t xml:space="preserve">Continued hearing for: </w:t>
      </w:r>
    </w:p>
    <w:p w14:paraId="16FCD6D8" w14:textId="77777777" w:rsidR="00726E8F" w:rsidRDefault="00726E8F"/>
    <w:p w14:paraId="218DF7C4" w14:textId="77777777" w:rsidR="004F0BA9" w:rsidRPr="005A5ABB" w:rsidRDefault="004F0BA9" w:rsidP="004F0BA9">
      <w:pPr>
        <w:rPr>
          <w:rFonts w:asciiTheme="minorHAnsi" w:eastAsiaTheme="minorHAnsi" w:hAnsiTheme="minorHAnsi" w:cstheme="minorBidi"/>
        </w:rPr>
      </w:pPr>
      <w:r w:rsidRPr="005A5ABB">
        <w:rPr>
          <w:rFonts w:asciiTheme="minorHAnsi" w:eastAsiaTheme="minorHAnsi" w:hAnsiTheme="minorHAnsi" w:cstheme="minorBidi"/>
        </w:rPr>
        <w:t xml:space="preserve">Chappell Tractor </w:t>
      </w:r>
    </w:p>
    <w:p w14:paraId="5E66D59F" w14:textId="77777777" w:rsidR="004F0BA9" w:rsidRPr="005A5ABB" w:rsidRDefault="004F0BA9" w:rsidP="004F0BA9">
      <w:pPr>
        <w:rPr>
          <w:rFonts w:asciiTheme="minorHAnsi" w:eastAsiaTheme="minorHAnsi" w:hAnsiTheme="minorHAnsi" w:cstheme="minorBidi"/>
        </w:rPr>
      </w:pPr>
      <w:r w:rsidRPr="005A5ABB">
        <w:rPr>
          <w:rFonts w:asciiTheme="minorHAnsi" w:eastAsiaTheme="minorHAnsi" w:hAnsiTheme="minorHAnsi" w:cstheme="minorBidi"/>
        </w:rPr>
        <w:t xml:space="preserve">251 &amp; 247 Route 125 </w:t>
      </w:r>
    </w:p>
    <w:p w14:paraId="2A1E102D" w14:textId="77777777" w:rsidR="004F0BA9" w:rsidRPr="005A5ABB" w:rsidRDefault="004F0BA9" w:rsidP="004F0BA9">
      <w:pPr>
        <w:rPr>
          <w:rFonts w:asciiTheme="minorHAnsi" w:eastAsiaTheme="minorHAnsi" w:hAnsiTheme="minorHAnsi" w:cstheme="minorBidi"/>
        </w:rPr>
      </w:pPr>
      <w:r w:rsidRPr="005A5ABB">
        <w:rPr>
          <w:rFonts w:asciiTheme="minorHAnsi" w:eastAsiaTheme="minorHAnsi" w:hAnsiTheme="minorHAnsi" w:cstheme="minorBidi"/>
        </w:rPr>
        <w:t>Tax Maps: 216 Lots 38 &amp; 39</w:t>
      </w:r>
    </w:p>
    <w:p w14:paraId="5E5F58E6" w14:textId="77777777" w:rsidR="004F0BA9" w:rsidRPr="005A5ABB" w:rsidRDefault="004F0BA9" w:rsidP="004F0BA9">
      <w:pPr>
        <w:rPr>
          <w:rFonts w:asciiTheme="minorHAnsi" w:eastAsiaTheme="minorHAnsi" w:hAnsiTheme="minorHAnsi" w:cstheme="minorBidi"/>
        </w:rPr>
      </w:pPr>
    </w:p>
    <w:p w14:paraId="2A5C68DE" w14:textId="1B555888" w:rsidR="004F0BA9" w:rsidRDefault="004F0BA9" w:rsidP="004F0BA9">
      <w:pPr>
        <w:rPr>
          <w:rFonts w:asciiTheme="minorHAnsi" w:eastAsiaTheme="minorHAnsi" w:hAnsiTheme="minorHAnsi" w:cstheme="minorBidi"/>
        </w:rPr>
      </w:pPr>
      <w:r w:rsidRPr="749AEB98">
        <w:rPr>
          <w:rFonts w:asciiTheme="minorHAnsi" w:eastAsiaTheme="minorEastAsia" w:hAnsiTheme="minorHAnsi" w:cstheme="minorBidi"/>
        </w:rPr>
        <w:t xml:space="preserve">The applicant is proposing to demolish the existing residential and commercial buildings and remove the foundation/slab. This will include removing one of the existing entrance drives into the subject parcel. The proposed redevelopment consists of a connecting drive aisle to allow moving display vehicles without the need to travel on Route 125, improved/expanded gravel display area with a small boulder retaining wall on the north edge, minor grading and clearing of invasive vegetation and trees around the existing man-made pond. The vegetative clearing and expanded gravel display area will result in 6,877 </w:t>
      </w:r>
      <w:proofErr w:type="spellStart"/>
      <w:r w:rsidRPr="749AEB98">
        <w:rPr>
          <w:rFonts w:asciiTheme="minorHAnsi" w:eastAsiaTheme="minorEastAsia" w:hAnsiTheme="minorHAnsi" w:cstheme="minorBidi"/>
        </w:rPr>
        <w:t>s.f.</w:t>
      </w:r>
      <w:proofErr w:type="spellEnd"/>
      <w:r w:rsidRPr="749AEB98">
        <w:rPr>
          <w:rFonts w:asciiTheme="minorHAnsi" w:eastAsiaTheme="minorEastAsia" w:hAnsiTheme="minorHAnsi" w:cstheme="minorBidi"/>
        </w:rPr>
        <w:t xml:space="preserve">  of permanent wetland buffer disturbance, and 8,581 </w:t>
      </w:r>
      <w:proofErr w:type="spellStart"/>
      <w:r w:rsidRPr="749AEB98">
        <w:rPr>
          <w:rFonts w:asciiTheme="minorHAnsi" w:eastAsiaTheme="minorEastAsia" w:hAnsiTheme="minorHAnsi" w:cstheme="minorBidi"/>
        </w:rPr>
        <w:t>s.f.</w:t>
      </w:r>
      <w:proofErr w:type="spellEnd"/>
      <w:r w:rsidRPr="749AEB98">
        <w:rPr>
          <w:rFonts w:asciiTheme="minorHAnsi" w:eastAsiaTheme="minorEastAsia" w:hAnsiTheme="minorHAnsi" w:cstheme="minorBidi"/>
        </w:rPr>
        <w:t xml:space="preserve"> of temporary wetland buffer disturbance. The intent of the temporary disturbance is to restore the pond to its original condition &amp; all areas subject to temporary disturbance will be seeded with NEWP, Inc. Erosion Control Mix. A Conditional Use Permit application is </w:t>
      </w:r>
      <w:r w:rsidRPr="005A5ABB">
        <w:rPr>
          <w:rFonts w:asciiTheme="minorHAnsi" w:eastAsiaTheme="minorHAnsi" w:hAnsiTheme="minorHAnsi" w:cstheme="minorBidi"/>
        </w:rPr>
        <w:t>submitted for the buffer disturbance. A drainage analysis waiver is submitted as the existing buildings are to be razed, a gravel driveway entrance is being removed and restored, and the existing septic system is to be abandoned. In addition, newly proposed gravel area will drain toward the existing man-made pond, so no offsite increase in stormwater runoff will be realized.</w:t>
      </w:r>
    </w:p>
    <w:p w14:paraId="006CBD09" w14:textId="77777777" w:rsidR="004F0BA9" w:rsidRDefault="004F0BA9" w:rsidP="004F0BA9">
      <w:pPr>
        <w:rPr>
          <w:rFonts w:asciiTheme="minorHAnsi" w:eastAsiaTheme="minorHAnsi" w:hAnsiTheme="minorHAnsi" w:cstheme="minorBidi"/>
        </w:rPr>
      </w:pPr>
    </w:p>
    <w:p w14:paraId="2379C322" w14:textId="540571C7" w:rsidR="004F0BA9" w:rsidRDefault="004F0BA9" w:rsidP="004F0BA9">
      <w:pPr>
        <w:rPr>
          <w:rStyle w:val="normaltextrun"/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A variance </w:t>
      </w:r>
      <w:r>
        <w:rPr>
          <w:rStyle w:val="normaltextrun"/>
          <w:color w:val="000000"/>
          <w:shd w:val="clear" w:color="auto" w:fill="FFFFFF"/>
        </w:rPr>
        <w:t>was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 requested from article 700.002.006.001 (B) of the zoning ordinance to permit a supplemental vehicle display area within a portion of the 65-foot wetland buffer to a man-made pond for</w:t>
      </w:r>
      <w:r>
        <w:rPr>
          <w:rStyle w:val="normaltextrun"/>
          <w:color w:val="000000"/>
          <w:shd w:val="clear" w:color="auto" w:fill="FFFFFF"/>
        </w:rPr>
        <w:t xml:space="preserve"> lot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 216.039.</w:t>
      </w:r>
      <w:r>
        <w:rPr>
          <w:rStyle w:val="normaltextrun"/>
          <w:color w:val="000000"/>
          <w:shd w:val="clear" w:color="auto" w:fill="FFFFFF"/>
        </w:rPr>
        <w:t xml:space="preserve">000. </w:t>
      </w:r>
      <w:r>
        <w:rPr>
          <w:rStyle w:val="normaltextrun"/>
          <w:rFonts w:ascii="Arial" w:eastAsiaTheme="majorEastAsia" w:hAnsi="Arial"/>
          <w:color w:val="000000"/>
        </w:rPr>
        <w:t xml:space="preserve">The variance from this requirement has been GRANTED </w:t>
      </w:r>
      <w:r>
        <w:rPr>
          <w:rStyle w:val="normaltextrun"/>
          <w:rFonts w:eastAsiaTheme="majorEastAsia"/>
          <w:color w:val="000000"/>
          <w:shd w:val="clear" w:color="auto" w:fill="FFFFFF"/>
        </w:rPr>
        <w:t>by the affirmative of at least three members of the Zoning Board of Adjustment.</w:t>
      </w:r>
    </w:p>
    <w:p w14:paraId="3A7FF6F7" w14:textId="77777777" w:rsidR="00BB0AFD" w:rsidRDefault="00BB0AFD" w:rsidP="004F0BA9">
      <w:pPr>
        <w:rPr>
          <w:rStyle w:val="normaltextrun"/>
          <w:rFonts w:eastAsiaTheme="majorEastAsia"/>
          <w:color w:val="000000"/>
          <w:shd w:val="clear" w:color="auto" w:fill="FFFFFF"/>
        </w:rPr>
      </w:pPr>
    </w:p>
    <w:p w14:paraId="51F67ACD" w14:textId="2838534F" w:rsidR="00BB0AFD" w:rsidRDefault="00851D4B" w:rsidP="004F0BA9">
      <w:pPr>
        <w:rPr>
          <w:rStyle w:val="normaltextrun"/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Chistian Smith from Beals and Associates gives the board </w:t>
      </w:r>
      <w:r w:rsidR="00387C91">
        <w:rPr>
          <w:rStyle w:val="normaltextrun"/>
          <w:rFonts w:eastAsiaTheme="majorEastAsia"/>
          <w:color w:val="000000"/>
          <w:shd w:val="clear" w:color="auto" w:fill="FFFFFF"/>
        </w:rPr>
        <w:t>another overview of the updated plan set</w:t>
      </w:r>
      <w:r w:rsidR="00873E9A">
        <w:rPr>
          <w:rStyle w:val="normaltextrun"/>
          <w:rFonts w:eastAsiaTheme="majorEastAsia"/>
          <w:color w:val="000000"/>
          <w:shd w:val="clear" w:color="auto" w:fill="FFFFFF"/>
        </w:rPr>
        <w:t xml:space="preserve">. The board asks </w:t>
      </w:r>
      <w:r w:rsidR="00D443C1">
        <w:rPr>
          <w:rStyle w:val="normaltextrun"/>
          <w:rFonts w:eastAsiaTheme="majorEastAsia"/>
          <w:color w:val="000000"/>
          <w:shd w:val="clear" w:color="auto" w:fill="FFFFFF"/>
        </w:rPr>
        <w:t xml:space="preserve">questions; the topics of discussion are but not limited to: </w:t>
      </w:r>
    </w:p>
    <w:p w14:paraId="048D7CD0" w14:textId="0F8589C9" w:rsidR="00D443C1" w:rsidRDefault="004B1439" w:rsidP="004B1439">
      <w:pPr>
        <w:pStyle w:val="ListParagraph"/>
        <w:numPr>
          <w:ilvl w:val="0"/>
          <w:numId w:val="1"/>
        </w:numPr>
        <w:rPr>
          <w:rStyle w:val="normaltextrun"/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lastRenderedPageBreak/>
        <w:t>The comment letter from t</w:t>
      </w:r>
      <w:r w:rsidR="000B5480">
        <w:rPr>
          <w:rStyle w:val="normaltextrun"/>
          <w:rFonts w:eastAsiaTheme="majorEastAsia"/>
          <w:color w:val="000000"/>
          <w:shd w:val="clear" w:color="auto" w:fill="FFFFFF"/>
        </w:rPr>
        <w:t>own engineer is reviewed</w:t>
      </w:r>
      <w:r w:rsidR="00FD65AC">
        <w:rPr>
          <w:rStyle w:val="normaltextrun"/>
          <w:rFonts w:eastAsiaTheme="majorEastAsia"/>
          <w:color w:val="000000"/>
          <w:shd w:val="clear" w:color="auto" w:fill="FFFFFF"/>
        </w:rPr>
        <w:t xml:space="preserve">. </w:t>
      </w:r>
    </w:p>
    <w:p w14:paraId="6773EF98" w14:textId="51D4D4F0" w:rsidR="000B5480" w:rsidRDefault="000B5480" w:rsidP="004B1439">
      <w:pPr>
        <w:pStyle w:val="ListParagraph"/>
        <w:numPr>
          <w:ilvl w:val="0"/>
          <w:numId w:val="1"/>
        </w:numPr>
        <w:rPr>
          <w:rStyle w:val="normaltextrun"/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>The updated comment letter f</w:t>
      </w:r>
      <w:r w:rsidR="00FD65AC">
        <w:rPr>
          <w:rStyle w:val="normaltextrun"/>
          <w:rFonts w:eastAsiaTheme="majorEastAsia"/>
          <w:color w:val="000000"/>
          <w:shd w:val="clear" w:color="auto" w:fill="FFFFFF"/>
        </w:rPr>
        <w:t>ro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m </w:t>
      </w:r>
      <w:r w:rsidR="00FD65AC">
        <w:rPr>
          <w:rStyle w:val="normaltextrun"/>
          <w:rFonts w:eastAsiaTheme="majorEastAsia"/>
          <w:color w:val="000000"/>
          <w:shd w:val="clear" w:color="auto" w:fill="FFFFFF"/>
        </w:rPr>
        <w:t xml:space="preserve">the town planner is reviewed.  </w:t>
      </w:r>
    </w:p>
    <w:p w14:paraId="029903B9" w14:textId="0A8C4508" w:rsidR="00FD65AC" w:rsidRDefault="00325E45" w:rsidP="004B1439">
      <w:pPr>
        <w:pStyle w:val="ListParagraph"/>
        <w:numPr>
          <w:ilvl w:val="0"/>
          <w:numId w:val="1"/>
        </w:numPr>
        <w:rPr>
          <w:rStyle w:val="normaltextrun"/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The NH DOT </w:t>
      </w:r>
      <w:r w:rsidR="006840D5">
        <w:rPr>
          <w:rStyle w:val="normaltextrun"/>
          <w:rFonts w:eastAsiaTheme="majorEastAsia"/>
          <w:color w:val="000000"/>
          <w:shd w:val="clear" w:color="auto" w:fill="FFFFFF"/>
        </w:rPr>
        <w:t xml:space="preserve">Driveway permit. </w:t>
      </w:r>
    </w:p>
    <w:p w14:paraId="0950D2C4" w14:textId="77777777" w:rsidR="006840D5" w:rsidRDefault="006840D5" w:rsidP="004B1439">
      <w:pPr>
        <w:pStyle w:val="ListParagraph"/>
        <w:numPr>
          <w:ilvl w:val="0"/>
          <w:numId w:val="1"/>
        </w:numPr>
        <w:rPr>
          <w:rStyle w:val="normaltextrun"/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Wetlands setbacks and drainage. </w:t>
      </w:r>
    </w:p>
    <w:p w14:paraId="721C91AA" w14:textId="3219A8F9" w:rsidR="003E4721" w:rsidRDefault="00D9515D" w:rsidP="004B1439">
      <w:pPr>
        <w:pStyle w:val="ListParagraph"/>
        <w:numPr>
          <w:ilvl w:val="0"/>
          <w:numId w:val="1"/>
        </w:numPr>
        <w:rPr>
          <w:rStyle w:val="normaltextrun"/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The difference between </w:t>
      </w:r>
      <w:r w:rsidR="003E4721">
        <w:rPr>
          <w:rStyle w:val="normaltextrun"/>
          <w:rFonts w:eastAsiaTheme="majorEastAsia"/>
          <w:color w:val="000000"/>
          <w:shd w:val="clear" w:color="auto" w:fill="FFFFFF"/>
        </w:rPr>
        <w:t>the display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 </w:t>
      </w:r>
      <w:r w:rsidR="00190714">
        <w:rPr>
          <w:rStyle w:val="normaltextrun"/>
          <w:rFonts w:eastAsiaTheme="majorEastAsia"/>
          <w:color w:val="000000"/>
          <w:shd w:val="clear" w:color="auto" w:fill="FFFFFF"/>
        </w:rPr>
        <w:t>area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 and parking lot and how they are treated</w:t>
      </w:r>
      <w:r w:rsidR="00454D02">
        <w:rPr>
          <w:rStyle w:val="normaltextrun"/>
          <w:rFonts w:eastAsiaTheme="majorEastAsia"/>
          <w:color w:val="000000"/>
          <w:shd w:val="clear" w:color="auto" w:fill="FFFFFF"/>
        </w:rPr>
        <w:t xml:space="preserve"> differently. </w:t>
      </w:r>
    </w:p>
    <w:p w14:paraId="1696C96B" w14:textId="594DAFC4" w:rsidR="006840D5" w:rsidRDefault="006840D5" w:rsidP="004B1439">
      <w:pPr>
        <w:pStyle w:val="ListParagraph"/>
        <w:numPr>
          <w:ilvl w:val="0"/>
          <w:numId w:val="1"/>
        </w:numPr>
        <w:rPr>
          <w:rStyle w:val="normaltextrun"/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 </w:t>
      </w:r>
      <w:r w:rsidR="0084532A">
        <w:rPr>
          <w:rStyle w:val="normaltextrun"/>
          <w:rFonts w:eastAsiaTheme="majorEastAsia"/>
          <w:color w:val="000000"/>
          <w:shd w:val="clear" w:color="auto" w:fill="FFFFFF"/>
        </w:rPr>
        <w:t>Number of units to be displayed in the display area</w:t>
      </w:r>
      <w:r w:rsidR="003D2B6B">
        <w:rPr>
          <w:rStyle w:val="normaltextrun"/>
          <w:rFonts w:eastAsiaTheme="majorEastAsia"/>
          <w:color w:val="000000"/>
          <w:shd w:val="clear" w:color="auto" w:fill="FFFFFF"/>
        </w:rPr>
        <w:t xml:space="preserve">. </w:t>
      </w:r>
    </w:p>
    <w:p w14:paraId="47F58032" w14:textId="0E72F0DC" w:rsidR="003D2B6B" w:rsidRDefault="00AF7502" w:rsidP="004B1439">
      <w:pPr>
        <w:pStyle w:val="ListParagraph"/>
        <w:numPr>
          <w:ilvl w:val="0"/>
          <w:numId w:val="1"/>
        </w:numPr>
        <w:rPr>
          <w:rStyle w:val="normaltextrun"/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Where </w:t>
      </w:r>
      <w:r w:rsidR="003D2B6B">
        <w:rPr>
          <w:rStyle w:val="normaltextrun"/>
          <w:rFonts w:eastAsiaTheme="majorEastAsia"/>
          <w:color w:val="000000"/>
          <w:shd w:val="clear" w:color="auto" w:fill="FFFFFF"/>
        </w:rPr>
        <w:t>the abandoned septi</w:t>
      </w:r>
      <w:r w:rsidR="007D650F">
        <w:rPr>
          <w:rStyle w:val="normaltextrun"/>
          <w:rFonts w:eastAsiaTheme="majorEastAsia"/>
          <w:color w:val="000000"/>
          <w:shd w:val="clear" w:color="auto" w:fill="FFFFFF"/>
        </w:rPr>
        <w:t xml:space="preserve">c </w:t>
      </w:r>
      <w:r w:rsidR="001B4A86">
        <w:rPr>
          <w:rStyle w:val="normaltextrun"/>
          <w:rFonts w:eastAsiaTheme="majorEastAsia"/>
          <w:color w:val="000000"/>
          <w:shd w:val="clear" w:color="auto" w:fill="FFFFFF"/>
        </w:rPr>
        <w:t>is an</w:t>
      </w:r>
      <w:r w:rsidR="00187CBF">
        <w:rPr>
          <w:rStyle w:val="normaltextrun"/>
          <w:rFonts w:eastAsiaTheme="majorEastAsia"/>
          <w:color w:val="000000"/>
          <w:shd w:val="clear" w:color="auto" w:fill="FFFFFF"/>
        </w:rPr>
        <w:t>d</w:t>
      </w:r>
      <w:r w:rsidR="001B4A86">
        <w:rPr>
          <w:rStyle w:val="normaltextrun"/>
          <w:rFonts w:eastAsiaTheme="majorEastAsia"/>
          <w:color w:val="000000"/>
          <w:shd w:val="clear" w:color="auto" w:fill="FFFFFF"/>
        </w:rPr>
        <w:t xml:space="preserve"> proper</w:t>
      </w:r>
      <w:r w:rsidR="007D650F">
        <w:rPr>
          <w:rStyle w:val="normaltextrun"/>
          <w:rFonts w:eastAsiaTheme="majorEastAsia"/>
          <w:color w:val="000000"/>
          <w:shd w:val="clear" w:color="auto" w:fill="FFFFFF"/>
        </w:rPr>
        <w:t xml:space="preserve"> </w:t>
      </w:r>
      <w:r w:rsidR="00187CBF">
        <w:rPr>
          <w:rStyle w:val="normaltextrun"/>
          <w:rFonts w:eastAsiaTheme="majorEastAsia"/>
          <w:color w:val="000000"/>
          <w:shd w:val="clear" w:color="auto" w:fill="FFFFFF"/>
        </w:rPr>
        <w:t xml:space="preserve">removal. </w:t>
      </w:r>
    </w:p>
    <w:p w14:paraId="06751EDE" w14:textId="2F4918A3" w:rsidR="00187CBF" w:rsidRPr="004B1439" w:rsidRDefault="00274D1E" w:rsidP="004B1439">
      <w:pPr>
        <w:pStyle w:val="ListParagraph"/>
        <w:numPr>
          <w:ilvl w:val="0"/>
          <w:numId w:val="1"/>
        </w:numPr>
        <w:rPr>
          <w:rStyle w:val="normaltextrun"/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Note on the plan set </w:t>
      </w:r>
      <w:r w:rsidR="002015C2">
        <w:rPr>
          <w:rStyle w:val="normaltextrun"/>
          <w:rFonts w:eastAsiaTheme="majorEastAsia"/>
          <w:color w:val="000000"/>
          <w:shd w:val="clear" w:color="auto" w:fill="FFFFFF"/>
        </w:rPr>
        <w:t>for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 common ownership </w:t>
      </w:r>
      <w:r w:rsidR="004C2B4F">
        <w:rPr>
          <w:rStyle w:val="normaltextrun"/>
          <w:rFonts w:eastAsiaTheme="majorEastAsia"/>
          <w:color w:val="000000"/>
          <w:shd w:val="clear" w:color="auto" w:fill="FFFFFF"/>
        </w:rPr>
        <w:t xml:space="preserve">of the two lots. </w:t>
      </w:r>
    </w:p>
    <w:p w14:paraId="1C9BEA34" w14:textId="77777777" w:rsidR="004F0BA9" w:rsidRDefault="004F0BA9" w:rsidP="004F0BA9">
      <w:pPr>
        <w:rPr>
          <w:rStyle w:val="normaltextrun"/>
          <w:rFonts w:eastAsiaTheme="majorEastAsia"/>
          <w:color w:val="000000"/>
          <w:shd w:val="clear" w:color="auto" w:fill="FFFFFF"/>
        </w:rPr>
      </w:pPr>
    </w:p>
    <w:p w14:paraId="286CB9C8" w14:textId="2D620F4D" w:rsidR="004F0BA9" w:rsidRDefault="004B1D8C" w:rsidP="004F0BA9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A </w:t>
      </w:r>
      <w:r w:rsidR="00B16D43">
        <w:rPr>
          <w:rFonts w:asciiTheme="minorHAnsi" w:eastAsiaTheme="minorEastAsia" w:hAnsiTheme="minorHAnsi" w:cstheme="minorBidi"/>
        </w:rPr>
        <w:t xml:space="preserve">motion was made by K Aldred to conduct a site walk on the </w:t>
      </w:r>
      <w:r w:rsidR="00F843FF">
        <w:rPr>
          <w:rFonts w:asciiTheme="minorHAnsi" w:eastAsiaTheme="minorEastAsia" w:hAnsiTheme="minorHAnsi" w:cstheme="minorBidi"/>
        </w:rPr>
        <w:t xml:space="preserve">Chappell Tractor property </w:t>
      </w:r>
      <w:r w:rsidR="00733020">
        <w:rPr>
          <w:rFonts w:asciiTheme="minorHAnsi" w:eastAsiaTheme="minorEastAsia" w:hAnsiTheme="minorHAnsi" w:cstheme="minorBidi"/>
        </w:rPr>
        <w:t xml:space="preserve">located at </w:t>
      </w:r>
      <w:r w:rsidR="009E6CF7">
        <w:rPr>
          <w:rFonts w:asciiTheme="minorHAnsi" w:eastAsiaTheme="minorEastAsia" w:hAnsiTheme="minorHAnsi" w:cstheme="minorBidi"/>
        </w:rPr>
        <w:t xml:space="preserve">251 &amp; 247 Route 125, Brentwood, NH </w:t>
      </w:r>
      <w:r w:rsidR="00F843FF">
        <w:rPr>
          <w:rFonts w:asciiTheme="minorHAnsi" w:eastAsiaTheme="minorEastAsia" w:hAnsiTheme="minorHAnsi" w:cstheme="minorBidi"/>
        </w:rPr>
        <w:t>on Saturday April 11</w:t>
      </w:r>
      <w:r w:rsidR="00F843FF" w:rsidRPr="00F843FF">
        <w:rPr>
          <w:rFonts w:asciiTheme="minorHAnsi" w:eastAsiaTheme="minorEastAsia" w:hAnsiTheme="minorHAnsi" w:cstheme="minorBidi"/>
          <w:vertAlign w:val="superscript"/>
        </w:rPr>
        <w:t>th</w:t>
      </w:r>
      <w:r w:rsidR="00F843FF">
        <w:rPr>
          <w:rFonts w:asciiTheme="minorHAnsi" w:eastAsiaTheme="minorEastAsia" w:hAnsiTheme="minorHAnsi" w:cstheme="minorBidi"/>
        </w:rPr>
        <w:t xml:space="preserve"> at 9:00 AM. </w:t>
      </w:r>
      <w:r w:rsidR="00833A2F">
        <w:rPr>
          <w:rFonts w:asciiTheme="minorHAnsi" w:eastAsiaTheme="minorEastAsia" w:hAnsiTheme="minorHAnsi" w:cstheme="minorBidi"/>
        </w:rPr>
        <w:t>The motion was seconded by D Mariono</w:t>
      </w:r>
      <w:r w:rsidR="00146060">
        <w:rPr>
          <w:rFonts w:asciiTheme="minorHAnsi" w:eastAsiaTheme="minorEastAsia" w:hAnsiTheme="minorHAnsi" w:cstheme="minorBidi"/>
        </w:rPr>
        <w:t xml:space="preserve">, the motion carried unanimously. </w:t>
      </w:r>
    </w:p>
    <w:p w14:paraId="45F96735" w14:textId="77777777" w:rsidR="00146060" w:rsidRDefault="00146060" w:rsidP="004F0BA9">
      <w:pPr>
        <w:rPr>
          <w:rFonts w:asciiTheme="minorHAnsi" w:eastAsiaTheme="minorEastAsia" w:hAnsiTheme="minorHAnsi" w:cstheme="minorBidi"/>
        </w:rPr>
      </w:pPr>
    </w:p>
    <w:p w14:paraId="6FCE68B8" w14:textId="4270D898" w:rsidR="00146060" w:rsidRDefault="006F3262" w:rsidP="004F0BA9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A motion was made by </w:t>
      </w:r>
      <w:r w:rsidR="00847277">
        <w:rPr>
          <w:rFonts w:asciiTheme="minorHAnsi" w:eastAsiaTheme="minorEastAsia" w:hAnsiTheme="minorHAnsi" w:cstheme="minorBidi"/>
        </w:rPr>
        <w:t>D Marino to continue the Chappell Tractor hearing to the next meeting scheduled for April 16</w:t>
      </w:r>
      <w:r w:rsidR="00847277" w:rsidRPr="00847277">
        <w:rPr>
          <w:rFonts w:asciiTheme="minorHAnsi" w:eastAsiaTheme="minorEastAsia" w:hAnsiTheme="minorHAnsi" w:cstheme="minorBidi"/>
          <w:vertAlign w:val="superscript"/>
        </w:rPr>
        <w:t>th</w:t>
      </w:r>
      <w:r w:rsidR="00847277">
        <w:rPr>
          <w:rFonts w:asciiTheme="minorHAnsi" w:eastAsiaTheme="minorEastAsia" w:hAnsiTheme="minorHAnsi" w:cstheme="minorBidi"/>
        </w:rPr>
        <w:t xml:space="preserve"> at 7:00 PM</w:t>
      </w:r>
      <w:r w:rsidR="00C1218C">
        <w:rPr>
          <w:rFonts w:asciiTheme="minorHAnsi" w:eastAsiaTheme="minorEastAsia" w:hAnsiTheme="minorHAnsi" w:cstheme="minorBidi"/>
        </w:rPr>
        <w:t>. The mo</w:t>
      </w:r>
      <w:r w:rsidR="00386E39">
        <w:rPr>
          <w:rFonts w:asciiTheme="minorHAnsi" w:eastAsiaTheme="minorEastAsia" w:hAnsiTheme="minorHAnsi" w:cstheme="minorBidi"/>
        </w:rPr>
        <w:t>tion was seconded by B Mantegari</w:t>
      </w:r>
      <w:r w:rsidR="004F43E2">
        <w:rPr>
          <w:rFonts w:asciiTheme="minorHAnsi" w:eastAsiaTheme="minorEastAsia" w:hAnsiTheme="minorHAnsi" w:cstheme="minorBidi"/>
        </w:rPr>
        <w:t xml:space="preserve">, the motion carried unanimously. </w:t>
      </w:r>
    </w:p>
    <w:p w14:paraId="6370E0B0" w14:textId="77777777" w:rsidR="004F43E2" w:rsidRDefault="004F43E2" w:rsidP="004F0BA9">
      <w:pPr>
        <w:rPr>
          <w:rFonts w:asciiTheme="minorHAnsi" w:eastAsiaTheme="minorEastAsia" w:hAnsiTheme="minorHAnsi" w:cstheme="minorBidi"/>
        </w:rPr>
      </w:pPr>
    </w:p>
    <w:p w14:paraId="569D9969" w14:textId="56858B09" w:rsidR="004F43E2" w:rsidRDefault="00525DFE" w:rsidP="004F0BA9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Jerry O</w:t>
      </w:r>
      <w:r w:rsidR="00594492">
        <w:rPr>
          <w:rFonts w:asciiTheme="minorHAnsi" w:eastAsiaTheme="minorEastAsia" w:hAnsiTheme="minorHAnsi" w:cstheme="minorBidi"/>
        </w:rPr>
        <w:t xml:space="preserve">’Connell </w:t>
      </w:r>
      <w:r w:rsidR="00EA7586">
        <w:rPr>
          <w:rFonts w:asciiTheme="minorHAnsi" w:eastAsiaTheme="minorEastAsia" w:hAnsiTheme="minorHAnsi" w:cstheme="minorBidi"/>
        </w:rPr>
        <w:t xml:space="preserve">presents a letter on behalf of the </w:t>
      </w:r>
      <w:r w:rsidR="00C22454">
        <w:rPr>
          <w:rFonts w:asciiTheme="minorHAnsi" w:eastAsiaTheme="minorEastAsia" w:hAnsiTheme="minorHAnsi" w:cstheme="minorBidi"/>
        </w:rPr>
        <w:t>landowner</w:t>
      </w:r>
      <w:r w:rsidR="00EA7586">
        <w:rPr>
          <w:rFonts w:asciiTheme="minorHAnsi" w:eastAsiaTheme="minorEastAsia" w:hAnsiTheme="minorHAnsi" w:cstheme="minorBidi"/>
        </w:rPr>
        <w:t xml:space="preserve"> </w:t>
      </w:r>
      <w:r w:rsidR="008A1CC3">
        <w:rPr>
          <w:rFonts w:asciiTheme="minorHAnsi" w:eastAsiaTheme="minorEastAsia" w:hAnsiTheme="minorHAnsi" w:cstheme="minorBidi"/>
        </w:rPr>
        <w:t>of</w:t>
      </w:r>
      <w:r w:rsidR="00C85E30">
        <w:rPr>
          <w:rFonts w:asciiTheme="minorHAnsi" w:eastAsiaTheme="minorEastAsia" w:hAnsiTheme="minorHAnsi" w:cstheme="minorBidi"/>
        </w:rPr>
        <w:t xml:space="preserve"> the property </w:t>
      </w:r>
      <w:r w:rsidR="008A306E">
        <w:rPr>
          <w:rFonts w:asciiTheme="minorHAnsi" w:eastAsiaTheme="minorEastAsia" w:hAnsiTheme="minorHAnsi" w:cstheme="minorBidi"/>
        </w:rPr>
        <w:t xml:space="preserve">located at </w:t>
      </w:r>
      <w:r w:rsidR="00A70FC8">
        <w:rPr>
          <w:rFonts w:asciiTheme="minorHAnsi" w:eastAsiaTheme="minorEastAsia" w:hAnsiTheme="minorHAnsi" w:cstheme="minorBidi"/>
        </w:rPr>
        <w:t xml:space="preserve">62 Route 125. </w:t>
      </w:r>
    </w:p>
    <w:p w14:paraId="766F0FBF" w14:textId="77777777" w:rsidR="008125D1" w:rsidRDefault="008125D1" w:rsidP="004F0BA9">
      <w:pPr>
        <w:rPr>
          <w:rFonts w:asciiTheme="minorHAnsi" w:eastAsiaTheme="minorEastAsia" w:hAnsiTheme="minorHAnsi" w:cstheme="minorBidi"/>
        </w:rPr>
      </w:pPr>
    </w:p>
    <w:p w14:paraId="4D822653" w14:textId="77777777" w:rsidR="008125D1" w:rsidRDefault="008125D1" w:rsidP="008125D1">
      <w:pPr>
        <w:rPr>
          <w:rFonts w:asciiTheme="minorHAnsi" w:eastAsiaTheme="minorEastAsia" w:hAnsiTheme="minorHAnsi" w:cstheme="minorBidi"/>
        </w:rPr>
      </w:pPr>
      <w:r w:rsidRPr="008125D1">
        <w:rPr>
          <w:rFonts w:asciiTheme="minorHAnsi" w:eastAsiaTheme="minorEastAsia" w:hAnsiTheme="minorHAnsi" w:cstheme="minorBidi"/>
        </w:rPr>
        <w:t>To whom it may concern:</w:t>
      </w:r>
    </w:p>
    <w:p w14:paraId="05EB7253" w14:textId="77777777" w:rsidR="00E40D6A" w:rsidRPr="008125D1" w:rsidRDefault="00E40D6A" w:rsidP="008125D1">
      <w:pPr>
        <w:rPr>
          <w:rFonts w:asciiTheme="minorHAnsi" w:eastAsiaTheme="minorEastAsia" w:hAnsiTheme="minorHAnsi" w:cstheme="minorBidi"/>
        </w:rPr>
      </w:pPr>
    </w:p>
    <w:p w14:paraId="15052F4C" w14:textId="77777777" w:rsidR="008125D1" w:rsidRPr="008125D1" w:rsidRDefault="008125D1" w:rsidP="008125D1">
      <w:pPr>
        <w:rPr>
          <w:rFonts w:asciiTheme="minorHAnsi" w:eastAsiaTheme="minorEastAsia" w:hAnsiTheme="minorHAnsi" w:cstheme="minorBidi"/>
        </w:rPr>
      </w:pPr>
      <w:r w:rsidRPr="008125D1">
        <w:rPr>
          <w:rFonts w:asciiTheme="minorHAnsi" w:eastAsiaTheme="minorEastAsia" w:hAnsiTheme="minorHAnsi" w:cstheme="minorBidi"/>
        </w:rPr>
        <w:t>Glenn Greenwood, Mark Kennedy,</w:t>
      </w:r>
    </w:p>
    <w:p w14:paraId="02F434BB" w14:textId="77777777" w:rsidR="008125D1" w:rsidRDefault="008125D1" w:rsidP="008125D1">
      <w:pPr>
        <w:rPr>
          <w:rFonts w:asciiTheme="minorHAnsi" w:eastAsiaTheme="minorEastAsia" w:hAnsiTheme="minorHAnsi" w:cstheme="minorBidi"/>
        </w:rPr>
      </w:pPr>
      <w:r w:rsidRPr="008125D1">
        <w:rPr>
          <w:rFonts w:asciiTheme="minorHAnsi" w:eastAsiaTheme="minorEastAsia" w:hAnsiTheme="minorHAnsi" w:cstheme="minorBidi"/>
        </w:rPr>
        <w:t>Brentwood Planning Board members,</w:t>
      </w:r>
    </w:p>
    <w:p w14:paraId="371758CC" w14:textId="77777777" w:rsidR="00E40D6A" w:rsidRPr="008125D1" w:rsidRDefault="00E40D6A" w:rsidP="008125D1">
      <w:pPr>
        <w:rPr>
          <w:rFonts w:asciiTheme="minorHAnsi" w:eastAsiaTheme="minorEastAsia" w:hAnsiTheme="minorHAnsi" w:cstheme="minorBidi"/>
        </w:rPr>
      </w:pPr>
    </w:p>
    <w:p w14:paraId="6D978D4C" w14:textId="77777777" w:rsidR="008125D1" w:rsidRDefault="008125D1" w:rsidP="008125D1">
      <w:pPr>
        <w:rPr>
          <w:rFonts w:asciiTheme="minorHAnsi" w:eastAsiaTheme="minorEastAsia" w:hAnsiTheme="minorHAnsi" w:cstheme="minorBidi"/>
        </w:rPr>
      </w:pPr>
      <w:r w:rsidRPr="008125D1">
        <w:rPr>
          <w:rFonts w:asciiTheme="minorHAnsi" w:eastAsiaTheme="minorEastAsia" w:hAnsiTheme="minorHAnsi" w:cstheme="minorBidi"/>
        </w:rPr>
        <w:t>Dear members of the Planning Board,</w:t>
      </w:r>
    </w:p>
    <w:p w14:paraId="0F9E448A" w14:textId="77777777" w:rsidR="00E40D6A" w:rsidRPr="008125D1" w:rsidRDefault="00E40D6A" w:rsidP="008125D1">
      <w:pPr>
        <w:rPr>
          <w:rFonts w:asciiTheme="minorHAnsi" w:eastAsiaTheme="minorEastAsia" w:hAnsiTheme="minorHAnsi" w:cstheme="minorBidi"/>
        </w:rPr>
      </w:pPr>
    </w:p>
    <w:p w14:paraId="3249D1D4" w14:textId="29A97886" w:rsidR="008125D1" w:rsidRDefault="008125D1" w:rsidP="008125D1">
      <w:pPr>
        <w:rPr>
          <w:rFonts w:asciiTheme="minorHAnsi" w:eastAsiaTheme="minorEastAsia" w:hAnsiTheme="minorHAnsi" w:cstheme="minorBidi"/>
        </w:rPr>
      </w:pPr>
      <w:r w:rsidRPr="008125D1">
        <w:rPr>
          <w:rFonts w:asciiTheme="minorHAnsi" w:eastAsiaTheme="minorEastAsia" w:hAnsiTheme="minorHAnsi" w:cstheme="minorBidi"/>
        </w:rPr>
        <w:t xml:space="preserve">I am writing to inform you that we have a land </w:t>
      </w:r>
      <w:proofErr w:type="spellStart"/>
      <w:r w:rsidRPr="008125D1">
        <w:rPr>
          <w:rFonts w:asciiTheme="minorHAnsi" w:eastAsiaTheme="minorEastAsia" w:hAnsiTheme="minorHAnsi" w:cstheme="minorBidi"/>
        </w:rPr>
        <w:t>Iease</w:t>
      </w:r>
      <w:proofErr w:type="spellEnd"/>
      <w:r w:rsidRPr="008125D1">
        <w:rPr>
          <w:rFonts w:asciiTheme="minorHAnsi" w:eastAsiaTheme="minorEastAsia" w:hAnsiTheme="minorHAnsi" w:cstheme="minorBidi"/>
        </w:rPr>
        <w:t xml:space="preserve"> tenant for our property at 62 Rte. 125, Brentwood, and to explain how</w:t>
      </w:r>
      <w:r w:rsidR="00964056">
        <w:rPr>
          <w:rFonts w:asciiTheme="minorHAnsi" w:eastAsiaTheme="minorEastAsia" w:hAnsiTheme="minorHAnsi" w:cstheme="minorBidi"/>
        </w:rPr>
        <w:t xml:space="preserve"> </w:t>
      </w:r>
      <w:r w:rsidRPr="008125D1">
        <w:rPr>
          <w:rFonts w:asciiTheme="minorHAnsi" w:eastAsiaTheme="minorEastAsia" w:hAnsiTheme="minorHAnsi" w:cstheme="minorBidi"/>
        </w:rPr>
        <w:t xml:space="preserve">the property will be used </w:t>
      </w:r>
      <w:proofErr w:type="gramStart"/>
      <w:r w:rsidRPr="008125D1">
        <w:rPr>
          <w:rFonts w:asciiTheme="minorHAnsi" w:eastAsiaTheme="minorEastAsia" w:hAnsiTheme="minorHAnsi" w:cstheme="minorBidi"/>
        </w:rPr>
        <w:t>in order to</w:t>
      </w:r>
      <w:proofErr w:type="gramEnd"/>
      <w:r w:rsidRPr="008125D1">
        <w:rPr>
          <w:rFonts w:asciiTheme="minorHAnsi" w:eastAsiaTheme="minorEastAsia" w:hAnsiTheme="minorHAnsi" w:cstheme="minorBidi"/>
        </w:rPr>
        <w:t xml:space="preserve"> gain Planning Board approval for the use by the Tenant.</w:t>
      </w:r>
    </w:p>
    <w:p w14:paraId="34E19030" w14:textId="77777777" w:rsidR="00964056" w:rsidRPr="008125D1" w:rsidRDefault="00964056" w:rsidP="008125D1">
      <w:pPr>
        <w:rPr>
          <w:rFonts w:asciiTheme="minorHAnsi" w:eastAsiaTheme="minorEastAsia" w:hAnsiTheme="minorHAnsi" w:cstheme="minorBidi"/>
        </w:rPr>
      </w:pPr>
    </w:p>
    <w:p w14:paraId="006D2C86" w14:textId="16B29F5E" w:rsidR="008125D1" w:rsidRPr="008125D1" w:rsidRDefault="008125D1" w:rsidP="008125D1">
      <w:pPr>
        <w:rPr>
          <w:rFonts w:asciiTheme="minorHAnsi" w:eastAsiaTheme="minorEastAsia" w:hAnsiTheme="minorHAnsi" w:cstheme="minorBidi"/>
        </w:rPr>
      </w:pPr>
      <w:r w:rsidRPr="008125D1">
        <w:rPr>
          <w:rFonts w:asciiTheme="minorHAnsi" w:eastAsiaTheme="minorEastAsia" w:hAnsiTheme="minorHAnsi" w:cstheme="minorBidi"/>
        </w:rPr>
        <w:t>The property is a 5.1-acre parcel, and the tenant, the U.S. Navy, will be utilizing 3.5 acres, which consists of cleared land and</w:t>
      </w:r>
      <w:r w:rsidR="00BE7FC2">
        <w:rPr>
          <w:rFonts w:asciiTheme="minorHAnsi" w:eastAsiaTheme="minorEastAsia" w:hAnsiTheme="minorHAnsi" w:cstheme="minorBidi"/>
        </w:rPr>
        <w:t xml:space="preserve"> </w:t>
      </w:r>
      <w:r w:rsidRPr="008125D1">
        <w:rPr>
          <w:rFonts w:asciiTheme="minorHAnsi" w:eastAsiaTheme="minorEastAsia" w:hAnsiTheme="minorHAnsi" w:cstheme="minorBidi"/>
        </w:rPr>
        <w:t>some paved area at the front, with a gate at the entry.</w:t>
      </w:r>
    </w:p>
    <w:p w14:paraId="4448EA04" w14:textId="47E9439C" w:rsidR="00E9603D" w:rsidRDefault="008125D1" w:rsidP="008125D1">
      <w:pPr>
        <w:rPr>
          <w:rFonts w:asciiTheme="minorHAnsi" w:eastAsiaTheme="minorEastAsia" w:hAnsiTheme="minorHAnsi" w:cstheme="minorBidi"/>
        </w:rPr>
      </w:pPr>
      <w:r w:rsidRPr="008125D1">
        <w:rPr>
          <w:rFonts w:asciiTheme="minorHAnsi" w:eastAsiaTheme="minorEastAsia" w:hAnsiTheme="minorHAnsi" w:cstheme="minorBidi"/>
        </w:rPr>
        <w:t xml:space="preserve">The Navy will be using the property for </w:t>
      </w:r>
      <w:r w:rsidR="00BE7FC2" w:rsidRPr="008125D1">
        <w:rPr>
          <w:rFonts w:asciiTheme="minorHAnsi" w:eastAsiaTheme="minorEastAsia" w:hAnsiTheme="minorHAnsi" w:cstheme="minorBidi"/>
        </w:rPr>
        <w:t>Laydown</w:t>
      </w:r>
      <w:r w:rsidRPr="008125D1">
        <w:rPr>
          <w:rFonts w:asciiTheme="minorHAnsi" w:eastAsiaTheme="minorEastAsia" w:hAnsiTheme="minorHAnsi" w:cstheme="minorBidi"/>
        </w:rPr>
        <w:t xml:space="preserve"> storage with related moving equipment on site. There will not be any</w:t>
      </w:r>
      <w:r w:rsidR="00020B8A">
        <w:rPr>
          <w:rFonts w:asciiTheme="minorHAnsi" w:eastAsiaTheme="minorEastAsia" w:hAnsiTheme="minorHAnsi" w:cstheme="minorBidi"/>
        </w:rPr>
        <w:t xml:space="preserve"> </w:t>
      </w:r>
      <w:r w:rsidRPr="008125D1">
        <w:rPr>
          <w:rFonts w:asciiTheme="minorHAnsi" w:eastAsiaTheme="minorEastAsia" w:hAnsiTheme="minorHAnsi" w:cstheme="minorBidi"/>
        </w:rPr>
        <w:t>structure on the property.</w:t>
      </w:r>
      <w:r w:rsidR="00BE7FC2">
        <w:rPr>
          <w:rFonts w:asciiTheme="minorHAnsi" w:eastAsiaTheme="minorEastAsia" w:hAnsiTheme="minorHAnsi" w:cstheme="minorBidi"/>
        </w:rPr>
        <w:t xml:space="preserve"> </w:t>
      </w:r>
      <w:r w:rsidRPr="008125D1">
        <w:rPr>
          <w:rFonts w:asciiTheme="minorHAnsi" w:eastAsiaTheme="minorEastAsia" w:hAnsiTheme="minorHAnsi" w:cstheme="minorBidi"/>
        </w:rPr>
        <w:t>The attached photo CAD document depicts the types of storage items that will be on site, and described as follows: ~ Shipping containers, no more than double stacked with a maximum height of 17 feet. - Miscellaneous parts on pallets. - Decking platforms, Service Brows, Scaffolding, Pallets. - The maximum height of any storage will be the 17 foot as stated above. - No hazardous materials will be stored at the site.</w:t>
      </w:r>
    </w:p>
    <w:p w14:paraId="56AB0BE2" w14:textId="77777777" w:rsidR="008D6230" w:rsidRPr="008125D1" w:rsidRDefault="008D6230" w:rsidP="008125D1">
      <w:pPr>
        <w:rPr>
          <w:rFonts w:asciiTheme="minorHAnsi" w:eastAsiaTheme="minorEastAsia" w:hAnsiTheme="minorHAnsi" w:cstheme="minorBidi"/>
        </w:rPr>
      </w:pPr>
    </w:p>
    <w:p w14:paraId="5133A9C6" w14:textId="4AE5C299" w:rsidR="008125D1" w:rsidRDefault="008125D1" w:rsidP="008125D1">
      <w:pPr>
        <w:rPr>
          <w:rFonts w:asciiTheme="minorHAnsi" w:eastAsiaTheme="minorEastAsia" w:hAnsiTheme="minorHAnsi" w:cstheme="minorBidi"/>
        </w:rPr>
      </w:pPr>
      <w:r w:rsidRPr="008125D1">
        <w:rPr>
          <w:rFonts w:asciiTheme="minorHAnsi" w:eastAsiaTheme="minorEastAsia" w:hAnsiTheme="minorHAnsi" w:cstheme="minorBidi"/>
        </w:rPr>
        <w:lastRenderedPageBreak/>
        <w:t>For traffic to and from the property, after initial transfer of items to the property, deliveries and removals will be</w:t>
      </w:r>
      <w:r w:rsidR="000645BA">
        <w:rPr>
          <w:rFonts w:asciiTheme="minorHAnsi" w:eastAsiaTheme="minorEastAsia" w:hAnsiTheme="minorHAnsi" w:cstheme="minorBidi"/>
        </w:rPr>
        <w:t xml:space="preserve"> </w:t>
      </w:r>
      <w:r w:rsidRPr="008125D1">
        <w:rPr>
          <w:rFonts w:asciiTheme="minorHAnsi" w:eastAsiaTheme="minorEastAsia" w:hAnsiTheme="minorHAnsi" w:cstheme="minorBidi"/>
        </w:rPr>
        <w:t>infrequent, and approximately once per week.</w:t>
      </w:r>
      <w:r w:rsidR="008D6230">
        <w:rPr>
          <w:rFonts w:asciiTheme="minorHAnsi" w:eastAsiaTheme="minorEastAsia" w:hAnsiTheme="minorHAnsi" w:cstheme="minorBidi"/>
        </w:rPr>
        <w:t xml:space="preserve"> </w:t>
      </w:r>
      <w:r w:rsidRPr="008125D1">
        <w:rPr>
          <w:rFonts w:asciiTheme="minorHAnsi" w:eastAsiaTheme="minorEastAsia" w:hAnsiTheme="minorHAnsi" w:cstheme="minorBidi"/>
        </w:rPr>
        <w:t>The property will be monitored and access controlled by the Tenant.</w:t>
      </w:r>
      <w:r w:rsidR="008D6230">
        <w:rPr>
          <w:rFonts w:asciiTheme="minorHAnsi" w:eastAsiaTheme="minorEastAsia" w:hAnsiTheme="minorHAnsi" w:cstheme="minorBidi"/>
        </w:rPr>
        <w:t xml:space="preserve"> </w:t>
      </w:r>
      <w:r w:rsidRPr="008125D1">
        <w:rPr>
          <w:rFonts w:asciiTheme="minorHAnsi" w:eastAsiaTheme="minorEastAsia" w:hAnsiTheme="minorHAnsi" w:cstheme="minorBidi"/>
        </w:rPr>
        <w:t xml:space="preserve">The property is already zoned for </w:t>
      </w:r>
      <w:r w:rsidR="000645BA" w:rsidRPr="008125D1">
        <w:rPr>
          <w:rFonts w:asciiTheme="minorHAnsi" w:eastAsiaTheme="minorEastAsia" w:hAnsiTheme="minorHAnsi" w:cstheme="minorBidi"/>
        </w:rPr>
        <w:t>use</w:t>
      </w:r>
      <w:r w:rsidRPr="008125D1">
        <w:rPr>
          <w:rFonts w:asciiTheme="minorHAnsi" w:eastAsiaTheme="minorEastAsia" w:hAnsiTheme="minorHAnsi" w:cstheme="minorBidi"/>
        </w:rPr>
        <w:t xml:space="preserve"> as a laydown site. </w:t>
      </w:r>
      <w:r w:rsidR="000645BA" w:rsidRPr="008125D1">
        <w:rPr>
          <w:rFonts w:asciiTheme="minorHAnsi" w:eastAsiaTheme="minorEastAsia" w:hAnsiTheme="minorHAnsi" w:cstheme="minorBidi"/>
        </w:rPr>
        <w:t>I hope</w:t>
      </w:r>
      <w:r w:rsidRPr="008125D1">
        <w:rPr>
          <w:rFonts w:asciiTheme="minorHAnsi" w:eastAsiaTheme="minorEastAsia" w:hAnsiTheme="minorHAnsi" w:cstheme="minorBidi"/>
        </w:rPr>
        <w:t xml:space="preserve"> that this explanation will satisfy the Planning </w:t>
      </w:r>
      <w:r w:rsidR="008D6230" w:rsidRPr="008125D1">
        <w:rPr>
          <w:rFonts w:asciiTheme="minorHAnsi" w:eastAsiaTheme="minorEastAsia" w:hAnsiTheme="minorHAnsi" w:cstheme="minorBidi"/>
        </w:rPr>
        <w:t>Board and</w:t>
      </w:r>
      <w:r w:rsidR="000645BA">
        <w:rPr>
          <w:rFonts w:asciiTheme="minorHAnsi" w:eastAsiaTheme="minorEastAsia" w:hAnsiTheme="minorHAnsi" w:cstheme="minorBidi"/>
        </w:rPr>
        <w:t xml:space="preserve"> </w:t>
      </w:r>
      <w:r w:rsidRPr="008125D1">
        <w:rPr>
          <w:rFonts w:asciiTheme="minorHAnsi" w:eastAsiaTheme="minorEastAsia" w:hAnsiTheme="minorHAnsi" w:cstheme="minorBidi"/>
        </w:rPr>
        <w:t>look forward to a positive hearing for the use of the property.</w:t>
      </w:r>
    </w:p>
    <w:p w14:paraId="73373E8D" w14:textId="77777777" w:rsidR="008D6230" w:rsidRDefault="008D6230" w:rsidP="008125D1">
      <w:pPr>
        <w:rPr>
          <w:rFonts w:asciiTheme="minorHAnsi" w:eastAsiaTheme="minorEastAsia" w:hAnsiTheme="minorHAnsi" w:cstheme="minorBidi"/>
        </w:rPr>
      </w:pPr>
    </w:p>
    <w:p w14:paraId="05D731A5" w14:textId="6A60083B" w:rsidR="008D6230" w:rsidRDefault="008D6230" w:rsidP="008125D1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Sincerely, </w:t>
      </w:r>
    </w:p>
    <w:p w14:paraId="131EA3F5" w14:textId="77777777" w:rsidR="008D6230" w:rsidRDefault="008D6230" w:rsidP="008125D1">
      <w:pPr>
        <w:rPr>
          <w:rFonts w:asciiTheme="minorHAnsi" w:eastAsiaTheme="minorEastAsia" w:hAnsiTheme="minorHAnsi" w:cstheme="minorBidi"/>
        </w:rPr>
      </w:pPr>
    </w:p>
    <w:p w14:paraId="14445A0B" w14:textId="2586A5DF" w:rsidR="008D6230" w:rsidRDefault="00EF3576" w:rsidP="008125D1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Granese-Brentwood, LLC</w:t>
      </w:r>
    </w:p>
    <w:p w14:paraId="7F07C9BB" w14:textId="77777777" w:rsidR="00A70FC8" w:rsidRDefault="00A70FC8" w:rsidP="008125D1">
      <w:pPr>
        <w:rPr>
          <w:rFonts w:asciiTheme="minorHAnsi" w:eastAsiaTheme="minorEastAsia" w:hAnsiTheme="minorHAnsi" w:cstheme="minorBidi"/>
        </w:rPr>
      </w:pPr>
    </w:p>
    <w:p w14:paraId="04CC1F1E" w14:textId="6FF3978D" w:rsidR="00A70FC8" w:rsidRDefault="00BD2FC4" w:rsidP="008125D1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A motion was made by </w:t>
      </w:r>
      <w:r w:rsidR="00F1609E">
        <w:rPr>
          <w:rFonts w:asciiTheme="minorHAnsi" w:eastAsiaTheme="minorEastAsia" w:hAnsiTheme="minorHAnsi" w:cstheme="minorBidi"/>
        </w:rPr>
        <w:t xml:space="preserve">D Marino for a letter to be drafted by </w:t>
      </w:r>
      <w:r w:rsidR="005F7BF0">
        <w:rPr>
          <w:rFonts w:asciiTheme="minorHAnsi" w:eastAsiaTheme="minorEastAsia" w:hAnsiTheme="minorHAnsi" w:cstheme="minorBidi"/>
        </w:rPr>
        <w:t xml:space="preserve">Town Planner G Greenwood </w:t>
      </w:r>
      <w:r w:rsidR="00220B70">
        <w:rPr>
          <w:rFonts w:asciiTheme="minorHAnsi" w:eastAsiaTheme="minorEastAsia" w:hAnsiTheme="minorHAnsi" w:cstheme="minorBidi"/>
        </w:rPr>
        <w:t xml:space="preserve">to </w:t>
      </w:r>
      <w:r w:rsidR="00933FCF">
        <w:rPr>
          <w:rFonts w:asciiTheme="minorHAnsi" w:eastAsiaTheme="minorEastAsia" w:hAnsiTheme="minorHAnsi" w:cstheme="minorBidi"/>
        </w:rPr>
        <w:t>lay out</w:t>
      </w:r>
      <w:r w:rsidR="006130BC">
        <w:rPr>
          <w:rFonts w:asciiTheme="minorHAnsi" w:eastAsiaTheme="minorEastAsia" w:hAnsiTheme="minorHAnsi" w:cstheme="minorBidi"/>
        </w:rPr>
        <w:t xml:space="preserve"> the limits of the </w:t>
      </w:r>
      <w:r w:rsidR="00C363EF">
        <w:rPr>
          <w:rFonts w:asciiTheme="minorHAnsi" w:eastAsiaTheme="minorEastAsia" w:hAnsiTheme="minorHAnsi" w:cstheme="minorBidi"/>
        </w:rPr>
        <w:t xml:space="preserve">laydown area within the </w:t>
      </w:r>
      <w:r w:rsidR="00AF7502">
        <w:rPr>
          <w:rFonts w:asciiTheme="minorHAnsi" w:eastAsiaTheme="minorEastAsia" w:hAnsiTheme="minorHAnsi" w:cstheme="minorBidi"/>
        </w:rPr>
        <w:t xml:space="preserve">existing conditions of the property. </w:t>
      </w:r>
      <w:r w:rsidR="007A0BD6">
        <w:rPr>
          <w:rFonts w:asciiTheme="minorHAnsi" w:eastAsiaTheme="minorEastAsia" w:hAnsiTheme="minorHAnsi" w:cstheme="minorBidi"/>
        </w:rPr>
        <w:t xml:space="preserve">The letter will be sent to </w:t>
      </w:r>
      <w:r w:rsidR="008C58B4">
        <w:rPr>
          <w:rFonts w:asciiTheme="minorHAnsi" w:eastAsiaTheme="minorEastAsia" w:hAnsiTheme="minorHAnsi" w:cstheme="minorBidi"/>
        </w:rPr>
        <w:t xml:space="preserve">the applicant. </w:t>
      </w:r>
      <w:r w:rsidR="003F053C">
        <w:rPr>
          <w:rFonts w:asciiTheme="minorHAnsi" w:eastAsiaTheme="minorEastAsia" w:hAnsiTheme="minorHAnsi" w:cstheme="minorBidi"/>
        </w:rPr>
        <w:t xml:space="preserve">The motion was seconded by </w:t>
      </w:r>
      <w:r w:rsidR="007648DB">
        <w:rPr>
          <w:rFonts w:asciiTheme="minorHAnsi" w:eastAsiaTheme="minorEastAsia" w:hAnsiTheme="minorHAnsi" w:cstheme="minorBidi"/>
        </w:rPr>
        <w:t xml:space="preserve">B Mantegari, the motion </w:t>
      </w:r>
      <w:r w:rsidR="002E4929">
        <w:rPr>
          <w:rFonts w:asciiTheme="minorHAnsi" w:eastAsiaTheme="minorEastAsia" w:hAnsiTheme="minorHAnsi" w:cstheme="minorBidi"/>
        </w:rPr>
        <w:t xml:space="preserve">carried </w:t>
      </w:r>
      <w:r w:rsidR="00381020">
        <w:rPr>
          <w:rFonts w:asciiTheme="minorHAnsi" w:eastAsiaTheme="minorEastAsia" w:hAnsiTheme="minorHAnsi" w:cstheme="minorBidi"/>
        </w:rPr>
        <w:t xml:space="preserve">unanimously. </w:t>
      </w:r>
    </w:p>
    <w:p w14:paraId="23D3F381" w14:textId="77777777" w:rsidR="00AF24CA" w:rsidRDefault="00AF24CA" w:rsidP="008125D1">
      <w:pPr>
        <w:rPr>
          <w:rFonts w:asciiTheme="minorHAnsi" w:eastAsiaTheme="minorEastAsia" w:hAnsiTheme="minorHAnsi" w:cstheme="minorBidi"/>
        </w:rPr>
      </w:pPr>
    </w:p>
    <w:p w14:paraId="21025FAA" w14:textId="49821524" w:rsidR="00AF24CA" w:rsidRDefault="00F508A6" w:rsidP="008125D1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The T</w:t>
      </w:r>
      <w:r w:rsidR="000A3891">
        <w:rPr>
          <w:rFonts w:asciiTheme="minorHAnsi" w:eastAsiaTheme="minorEastAsia" w:hAnsiTheme="minorHAnsi" w:cstheme="minorBidi"/>
        </w:rPr>
        <w:t xml:space="preserve">own engineering </w:t>
      </w:r>
      <w:r w:rsidR="004556B2">
        <w:rPr>
          <w:rFonts w:asciiTheme="minorHAnsi" w:eastAsiaTheme="minorEastAsia" w:hAnsiTheme="minorHAnsi" w:cstheme="minorBidi"/>
        </w:rPr>
        <w:t xml:space="preserve">firm SFC Engineering </w:t>
      </w:r>
      <w:r w:rsidR="00234843">
        <w:rPr>
          <w:rFonts w:asciiTheme="minorHAnsi" w:eastAsiaTheme="minorEastAsia" w:hAnsiTheme="minorHAnsi" w:cstheme="minorBidi"/>
        </w:rPr>
        <w:t xml:space="preserve">representing SFC are </w:t>
      </w:r>
      <w:r w:rsidR="009240E3">
        <w:rPr>
          <w:rFonts w:asciiTheme="minorHAnsi" w:eastAsiaTheme="minorEastAsia" w:hAnsiTheme="minorHAnsi" w:cstheme="minorBidi"/>
        </w:rPr>
        <w:t xml:space="preserve">Dan </w:t>
      </w:r>
      <w:r w:rsidR="00ED77D2">
        <w:rPr>
          <w:rFonts w:asciiTheme="minorHAnsi" w:eastAsiaTheme="minorEastAsia" w:hAnsiTheme="minorHAnsi" w:cstheme="minorBidi"/>
        </w:rPr>
        <w:t>Flore</w:t>
      </w:r>
      <w:r w:rsidR="006C3ABF">
        <w:rPr>
          <w:rFonts w:asciiTheme="minorHAnsi" w:eastAsiaTheme="minorEastAsia" w:hAnsiTheme="minorHAnsi" w:cstheme="minorBidi"/>
        </w:rPr>
        <w:t>s</w:t>
      </w:r>
      <w:r w:rsidR="00ED77D2">
        <w:rPr>
          <w:rFonts w:asciiTheme="minorHAnsi" w:eastAsiaTheme="minorEastAsia" w:hAnsiTheme="minorHAnsi" w:cstheme="minorBidi"/>
        </w:rPr>
        <w:t xml:space="preserve"> and Tara Aquil</w:t>
      </w:r>
      <w:r>
        <w:rPr>
          <w:rFonts w:asciiTheme="minorHAnsi" w:eastAsiaTheme="minorEastAsia" w:hAnsiTheme="minorHAnsi" w:cstheme="minorBidi"/>
        </w:rPr>
        <w:t>ina</w:t>
      </w:r>
      <w:r w:rsidR="00234843">
        <w:rPr>
          <w:rFonts w:asciiTheme="minorHAnsi" w:eastAsiaTheme="minorEastAsia" w:hAnsiTheme="minorHAnsi" w:cstheme="minorBidi"/>
        </w:rPr>
        <w:t xml:space="preserve">. </w:t>
      </w:r>
      <w:r w:rsidR="000946DB">
        <w:rPr>
          <w:rFonts w:asciiTheme="minorHAnsi" w:eastAsiaTheme="minorEastAsia" w:hAnsiTheme="minorHAnsi" w:cstheme="minorBidi"/>
        </w:rPr>
        <w:t xml:space="preserve">The meeting this evening is to </w:t>
      </w:r>
      <w:r w:rsidR="001D645C">
        <w:rPr>
          <w:rFonts w:asciiTheme="minorHAnsi" w:eastAsiaTheme="minorEastAsia" w:hAnsiTheme="minorHAnsi" w:cstheme="minorBidi"/>
        </w:rPr>
        <w:t xml:space="preserve">get feedback from board members on the level of inspection </w:t>
      </w:r>
      <w:r w:rsidR="000474EB">
        <w:rPr>
          <w:rFonts w:asciiTheme="minorHAnsi" w:eastAsiaTheme="minorEastAsia" w:hAnsiTheme="minorHAnsi" w:cstheme="minorBidi"/>
        </w:rPr>
        <w:t xml:space="preserve">they would like to see as a development moves forward. </w:t>
      </w:r>
      <w:r w:rsidR="00D23D95">
        <w:rPr>
          <w:rFonts w:asciiTheme="minorHAnsi" w:eastAsiaTheme="minorEastAsia" w:hAnsiTheme="minorHAnsi" w:cstheme="minorBidi"/>
        </w:rPr>
        <w:t>The board an</w:t>
      </w:r>
      <w:r w:rsidR="00FF09C8">
        <w:rPr>
          <w:rFonts w:asciiTheme="minorHAnsi" w:eastAsiaTheme="minorEastAsia" w:hAnsiTheme="minorHAnsi" w:cstheme="minorBidi"/>
        </w:rPr>
        <w:t xml:space="preserve">d staff give constructive feedback as to </w:t>
      </w:r>
      <w:r w:rsidR="00B1512F">
        <w:rPr>
          <w:rFonts w:asciiTheme="minorHAnsi" w:eastAsiaTheme="minorEastAsia" w:hAnsiTheme="minorHAnsi" w:cstheme="minorBidi"/>
        </w:rPr>
        <w:t>what level and items should be inspected</w:t>
      </w:r>
      <w:r w:rsidR="00DE3A38">
        <w:rPr>
          <w:rFonts w:asciiTheme="minorHAnsi" w:eastAsiaTheme="minorEastAsia" w:hAnsiTheme="minorHAnsi" w:cstheme="minorBidi"/>
        </w:rPr>
        <w:t xml:space="preserve">. </w:t>
      </w:r>
      <w:r w:rsidR="000F0C6D">
        <w:rPr>
          <w:rFonts w:asciiTheme="minorHAnsi" w:eastAsiaTheme="minorEastAsia" w:hAnsiTheme="minorHAnsi" w:cstheme="minorBidi"/>
        </w:rPr>
        <w:t>The driveway in</w:t>
      </w:r>
      <w:r w:rsidR="00375ADE">
        <w:rPr>
          <w:rFonts w:asciiTheme="minorHAnsi" w:eastAsiaTheme="minorEastAsia" w:hAnsiTheme="minorHAnsi" w:cstheme="minorBidi"/>
        </w:rPr>
        <w:t xml:space="preserve">spection process was also reviewed. </w:t>
      </w:r>
    </w:p>
    <w:p w14:paraId="7D844190" w14:textId="77777777" w:rsidR="004D5498" w:rsidRDefault="004D5498" w:rsidP="008125D1">
      <w:pPr>
        <w:rPr>
          <w:rFonts w:asciiTheme="minorHAnsi" w:eastAsiaTheme="minorEastAsia" w:hAnsiTheme="minorHAnsi" w:cstheme="minorBidi"/>
        </w:rPr>
      </w:pPr>
    </w:p>
    <w:p w14:paraId="357E3ECB" w14:textId="77777777" w:rsidR="00D424FC" w:rsidRDefault="00643443" w:rsidP="008125D1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The board </w:t>
      </w:r>
      <w:r w:rsidR="00890042">
        <w:rPr>
          <w:rFonts w:asciiTheme="minorHAnsi" w:eastAsiaTheme="minorEastAsia" w:hAnsiTheme="minorHAnsi" w:cstheme="minorBidi"/>
        </w:rPr>
        <w:t xml:space="preserve">discusses the current procedure for assigning </w:t>
      </w:r>
      <w:r w:rsidR="00B9667C">
        <w:rPr>
          <w:rFonts w:asciiTheme="minorHAnsi" w:eastAsiaTheme="minorEastAsia" w:hAnsiTheme="minorHAnsi" w:cstheme="minorBidi"/>
        </w:rPr>
        <w:t>addresses</w:t>
      </w:r>
      <w:r w:rsidR="00195C9D">
        <w:rPr>
          <w:rFonts w:asciiTheme="minorHAnsi" w:eastAsiaTheme="minorEastAsia" w:hAnsiTheme="minorHAnsi" w:cstheme="minorBidi"/>
        </w:rPr>
        <w:t xml:space="preserve"> and street names </w:t>
      </w:r>
      <w:r w:rsidR="006B645E">
        <w:rPr>
          <w:rFonts w:asciiTheme="minorHAnsi" w:eastAsiaTheme="minorEastAsia" w:hAnsiTheme="minorHAnsi" w:cstheme="minorBidi"/>
        </w:rPr>
        <w:t xml:space="preserve">for </w:t>
      </w:r>
      <w:r w:rsidR="00890042">
        <w:rPr>
          <w:rFonts w:asciiTheme="minorHAnsi" w:eastAsiaTheme="minorEastAsia" w:hAnsiTheme="minorHAnsi" w:cstheme="minorBidi"/>
        </w:rPr>
        <w:t xml:space="preserve">new developments. </w:t>
      </w:r>
      <w:r w:rsidR="00B9667C">
        <w:rPr>
          <w:rFonts w:asciiTheme="minorHAnsi" w:eastAsiaTheme="minorEastAsia" w:hAnsiTheme="minorHAnsi" w:cstheme="minorBidi"/>
        </w:rPr>
        <w:t xml:space="preserve">Currently the Building Inspector assigns the address and then it is sent to </w:t>
      </w:r>
      <w:r w:rsidR="00195C9D">
        <w:rPr>
          <w:rFonts w:asciiTheme="minorHAnsi" w:eastAsiaTheme="minorEastAsia" w:hAnsiTheme="minorHAnsi" w:cstheme="minorBidi"/>
        </w:rPr>
        <w:t xml:space="preserve">911 for approval. </w:t>
      </w:r>
      <w:r w:rsidR="006B645E">
        <w:rPr>
          <w:rFonts w:asciiTheme="minorHAnsi" w:eastAsiaTheme="minorEastAsia" w:hAnsiTheme="minorHAnsi" w:cstheme="minorBidi"/>
        </w:rPr>
        <w:t xml:space="preserve">The street names are </w:t>
      </w:r>
      <w:r w:rsidR="00B2279F">
        <w:rPr>
          <w:rFonts w:asciiTheme="minorHAnsi" w:eastAsiaTheme="minorEastAsia" w:hAnsiTheme="minorHAnsi" w:cstheme="minorBidi"/>
        </w:rPr>
        <w:t>reviewed and approved by the Select Board</w:t>
      </w:r>
      <w:r w:rsidR="009E7A7B">
        <w:rPr>
          <w:rFonts w:asciiTheme="minorHAnsi" w:eastAsiaTheme="minorEastAsia" w:hAnsiTheme="minorHAnsi" w:cstheme="minorBidi"/>
        </w:rPr>
        <w:t xml:space="preserve">. </w:t>
      </w:r>
      <w:r w:rsidR="00612AC1">
        <w:rPr>
          <w:rFonts w:asciiTheme="minorHAnsi" w:eastAsiaTheme="minorEastAsia" w:hAnsiTheme="minorHAnsi" w:cstheme="minorBidi"/>
        </w:rPr>
        <w:t xml:space="preserve">The board </w:t>
      </w:r>
      <w:r w:rsidR="00CF0C6E">
        <w:rPr>
          <w:rFonts w:asciiTheme="minorHAnsi" w:eastAsiaTheme="minorEastAsia" w:hAnsiTheme="minorHAnsi" w:cstheme="minorBidi"/>
        </w:rPr>
        <w:t>considered possibly add</w:t>
      </w:r>
      <w:r w:rsidR="00D317D0">
        <w:rPr>
          <w:rFonts w:asciiTheme="minorHAnsi" w:eastAsiaTheme="minorEastAsia" w:hAnsiTheme="minorHAnsi" w:cstheme="minorBidi"/>
        </w:rPr>
        <w:t>ing</w:t>
      </w:r>
      <w:r w:rsidR="00CF0C6E">
        <w:rPr>
          <w:rFonts w:asciiTheme="minorHAnsi" w:eastAsiaTheme="minorEastAsia" w:hAnsiTheme="minorHAnsi" w:cstheme="minorBidi"/>
        </w:rPr>
        <w:t xml:space="preserve"> the creation </w:t>
      </w:r>
      <w:r w:rsidR="00D317D0">
        <w:rPr>
          <w:rFonts w:asciiTheme="minorHAnsi" w:eastAsiaTheme="minorEastAsia" w:hAnsiTheme="minorHAnsi" w:cstheme="minorBidi"/>
        </w:rPr>
        <w:t xml:space="preserve">of addresses and </w:t>
      </w:r>
      <w:r w:rsidR="00CE790C">
        <w:rPr>
          <w:rFonts w:asciiTheme="minorHAnsi" w:eastAsiaTheme="minorEastAsia" w:hAnsiTheme="minorHAnsi" w:cstheme="minorBidi"/>
        </w:rPr>
        <w:t xml:space="preserve">street names as a condition of site plan approval. Further </w:t>
      </w:r>
      <w:r w:rsidR="00E24ED6">
        <w:rPr>
          <w:rFonts w:asciiTheme="minorHAnsi" w:eastAsiaTheme="minorEastAsia" w:hAnsiTheme="minorHAnsi" w:cstheme="minorBidi"/>
        </w:rPr>
        <w:t xml:space="preserve">discussion and </w:t>
      </w:r>
      <w:r w:rsidR="00CE790C">
        <w:rPr>
          <w:rFonts w:asciiTheme="minorHAnsi" w:eastAsiaTheme="minorEastAsia" w:hAnsiTheme="minorHAnsi" w:cstheme="minorBidi"/>
        </w:rPr>
        <w:t xml:space="preserve">consideration </w:t>
      </w:r>
      <w:r w:rsidR="00FA187F">
        <w:rPr>
          <w:rFonts w:asciiTheme="minorHAnsi" w:eastAsiaTheme="minorEastAsia" w:hAnsiTheme="minorHAnsi" w:cstheme="minorBidi"/>
        </w:rPr>
        <w:t>are</w:t>
      </w:r>
      <w:r w:rsidR="00CE790C">
        <w:rPr>
          <w:rFonts w:asciiTheme="minorHAnsi" w:eastAsiaTheme="minorEastAsia" w:hAnsiTheme="minorHAnsi" w:cstheme="minorBidi"/>
        </w:rPr>
        <w:t xml:space="preserve"> need</w:t>
      </w:r>
      <w:r w:rsidR="00E24ED6">
        <w:rPr>
          <w:rFonts w:asciiTheme="minorHAnsi" w:eastAsiaTheme="minorEastAsia" w:hAnsiTheme="minorHAnsi" w:cstheme="minorBidi"/>
        </w:rPr>
        <w:t xml:space="preserve">ed to make a discission </w:t>
      </w:r>
      <w:r w:rsidR="00E230C8">
        <w:rPr>
          <w:rFonts w:asciiTheme="minorHAnsi" w:eastAsiaTheme="minorEastAsia" w:hAnsiTheme="minorHAnsi" w:cstheme="minorBidi"/>
        </w:rPr>
        <w:t>at this point. Town Planner G Greenwood wi</w:t>
      </w:r>
      <w:r w:rsidR="00B17319">
        <w:rPr>
          <w:rFonts w:asciiTheme="minorHAnsi" w:eastAsiaTheme="minorEastAsia" w:hAnsiTheme="minorHAnsi" w:cstheme="minorBidi"/>
        </w:rPr>
        <w:t>ll</w:t>
      </w:r>
      <w:r w:rsidR="00E230C8">
        <w:rPr>
          <w:rFonts w:asciiTheme="minorHAnsi" w:eastAsiaTheme="minorEastAsia" w:hAnsiTheme="minorHAnsi" w:cstheme="minorBidi"/>
        </w:rPr>
        <w:t xml:space="preserve"> draft a </w:t>
      </w:r>
      <w:r w:rsidR="00FA187F">
        <w:rPr>
          <w:rFonts w:asciiTheme="minorHAnsi" w:eastAsiaTheme="minorEastAsia" w:hAnsiTheme="minorHAnsi" w:cstheme="minorBidi"/>
        </w:rPr>
        <w:t xml:space="preserve">proposal for </w:t>
      </w:r>
      <w:r w:rsidR="005B00F1">
        <w:rPr>
          <w:rFonts w:asciiTheme="minorHAnsi" w:eastAsiaTheme="minorEastAsia" w:hAnsiTheme="minorHAnsi" w:cstheme="minorBidi"/>
        </w:rPr>
        <w:t xml:space="preserve">the </w:t>
      </w:r>
      <w:r w:rsidR="00FA187F">
        <w:rPr>
          <w:rFonts w:asciiTheme="minorHAnsi" w:eastAsiaTheme="minorEastAsia" w:hAnsiTheme="minorHAnsi" w:cstheme="minorBidi"/>
        </w:rPr>
        <w:t xml:space="preserve">board </w:t>
      </w:r>
      <w:r w:rsidR="005B00F1">
        <w:rPr>
          <w:rFonts w:asciiTheme="minorHAnsi" w:eastAsiaTheme="minorEastAsia" w:hAnsiTheme="minorHAnsi" w:cstheme="minorBidi"/>
        </w:rPr>
        <w:t xml:space="preserve">to consider and possibly </w:t>
      </w:r>
      <w:r w:rsidR="00FA187F">
        <w:rPr>
          <w:rFonts w:asciiTheme="minorHAnsi" w:eastAsiaTheme="minorEastAsia" w:hAnsiTheme="minorHAnsi" w:cstheme="minorBidi"/>
        </w:rPr>
        <w:t>approv</w:t>
      </w:r>
      <w:r w:rsidR="005B00F1">
        <w:rPr>
          <w:rFonts w:asciiTheme="minorHAnsi" w:eastAsiaTheme="minorEastAsia" w:hAnsiTheme="minorHAnsi" w:cstheme="minorBidi"/>
        </w:rPr>
        <w:t>e</w:t>
      </w:r>
      <w:r w:rsidR="00FA187F">
        <w:rPr>
          <w:rFonts w:asciiTheme="minorHAnsi" w:eastAsiaTheme="minorEastAsia" w:hAnsiTheme="minorHAnsi" w:cstheme="minorBidi"/>
        </w:rPr>
        <w:t xml:space="preserve"> </w:t>
      </w:r>
      <w:r w:rsidR="00D424FC">
        <w:rPr>
          <w:rFonts w:asciiTheme="minorHAnsi" w:eastAsiaTheme="minorEastAsia" w:hAnsiTheme="minorHAnsi" w:cstheme="minorBidi"/>
        </w:rPr>
        <w:t>later</w:t>
      </w:r>
      <w:r w:rsidR="00FA187F">
        <w:rPr>
          <w:rFonts w:asciiTheme="minorHAnsi" w:eastAsiaTheme="minorEastAsia" w:hAnsiTheme="minorHAnsi" w:cstheme="minorBidi"/>
        </w:rPr>
        <w:t>.</w:t>
      </w:r>
    </w:p>
    <w:p w14:paraId="5D00BF86" w14:textId="77777777" w:rsidR="00D424FC" w:rsidRDefault="00D424FC" w:rsidP="008125D1">
      <w:pPr>
        <w:rPr>
          <w:rFonts w:asciiTheme="minorHAnsi" w:eastAsiaTheme="minorEastAsia" w:hAnsiTheme="minorHAnsi" w:cstheme="minorBidi"/>
        </w:rPr>
      </w:pPr>
    </w:p>
    <w:p w14:paraId="6E409DFA" w14:textId="77777777" w:rsidR="00120542" w:rsidRDefault="001144A9" w:rsidP="008125D1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A </w:t>
      </w:r>
      <w:r w:rsidR="00AA0D49">
        <w:rPr>
          <w:rFonts w:asciiTheme="minorHAnsi" w:eastAsiaTheme="minorEastAsia" w:hAnsiTheme="minorHAnsi" w:cstheme="minorBidi"/>
        </w:rPr>
        <w:t xml:space="preserve">motion was made by D </w:t>
      </w:r>
      <w:r w:rsidR="003510A9">
        <w:rPr>
          <w:rFonts w:asciiTheme="minorHAnsi" w:eastAsiaTheme="minorEastAsia" w:hAnsiTheme="minorHAnsi" w:cstheme="minorBidi"/>
        </w:rPr>
        <w:t>Marino to</w:t>
      </w:r>
      <w:r w:rsidR="00AA0D49">
        <w:rPr>
          <w:rFonts w:asciiTheme="minorHAnsi" w:eastAsiaTheme="minorEastAsia" w:hAnsiTheme="minorHAnsi" w:cstheme="minorBidi"/>
        </w:rPr>
        <w:t xml:space="preserve"> approve the </w:t>
      </w:r>
      <w:r w:rsidR="003510A9">
        <w:rPr>
          <w:rFonts w:asciiTheme="minorHAnsi" w:eastAsiaTheme="minorEastAsia" w:hAnsiTheme="minorHAnsi" w:cstheme="minorBidi"/>
        </w:rPr>
        <w:t>3/19/26 meeting minutes. The motion was seconded by B Ramsdell, the motion was carried. B Mant</w:t>
      </w:r>
      <w:r w:rsidR="00120542">
        <w:rPr>
          <w:rFonts w:asciiTheme="minorHAnsi" w:eastAsiaTheme="minorEastAsia" w:hAnsiTheme="minorHAnsi" w:cstheme="minorBidi"/>
        </w:rPr>
        <w:t xml:space="preserve">egari abstains. </w:t>
      </w:r>
    </w:p>
    <w:p w14:paraId="5DBA85A7" w14:textId="77777777" w:rsidR="00120542" w:rsidRDefault="00120542" w:rsidP="008125D1">
      <w:pPr>
        <w:rPr>
          <w:rFonts w:asciiTheme="minorHAnsi" w:eastAsiaTheme="minorEastAsia" w:hAnsiTheme="minorHAnsi" w:cstheme="minorBidi"/>
        </w:rPr>
      </w:pPr>
    </w:p>
    <w:p w14:paraId="7F9B899E" w14:textId="577C44DE" w:rsidR="002015C2" w:rsidRDefault="00025BF1" w:rsidP="008125D1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G Greenwood would like to schedule a </w:t>
      </w:r>
      <w:r w:rsidR="00633DE1">
        <w:rPr>
          <w:rFonts w:asciiTheme="minorHAnsi" w:eastAsiaTheme="minorEastAsia" w:hAnsiTheme="minorHAnsi" w:cstheme="minorBidi"/>
        </w:rPr>
        <w:t xml:space="preserve">meeting with the board and developer Joe </w:t>
      </w:r>
      <w:r w:rsidR="004F3396">
        <w:rPr>
          <w:rFonts w:asciiTheme="minorHAnsi" w:eastAsiaTheme="minorEastAsia" w:hAnsiTheme="minorHAnsi" w:cstheme="minorBidi"/>
        </w:rPr>
        <w:t xml:space="preserve">Falzone to discuss the new </w:t>
      </w:r>
      <w:r w:rsidR="00B519C8">
        <w:rPr>
          <w:rFonts w:asciiTheme="minorHAnsi" w:eastAsiaTheme="minorEastAsia" w:hAnsiTheme="minorHAnsi" w:cstheme="minorBidi"/>
        </w:rPr>
        <w:t>multi-family</w:t>
      </w:r>
      <w:r w:rsidR="004F3396">
        <w:rPr>
          <w:rFonts w:asciiTheme="minorHAnsi" w:eastAsiaTheme="minorEastAsia" w:hAnsiTheme="minorHAnsi" w:cstheme="minorBidi"/>
        </w:rPr>
        <w:t xml:space="preserve"> ordinance. </w:t>
      </w:r>
      <w:r w:rsidR="00B519C8">
        <w:rPr>
          <w:rFonts w:asciiTheme="minorHAnsi" w:eastAsiaTheme="minorEastAsia" w:hAnsiTheme="minorHAnsi" w:cstheme="minorBidi"/>
        </w:rPr>
        <w:t xml:space="preserve">Joe will be placed on the </w:t>
      </w:r>
      <w:r w:rsidR="003F2ECE">
        <w:rPr>
          <w:rFonts w:asciiTheme="minorHAnsi" w:eastAsiaTheme="minorEastAsia" w:hAnsiTheme="minorHAnsi" w:cstheme="minorBidi"/>
        </w:rPr>
        <w:t xml:space="preserve">4/16/26 agenda. </w:t>
      </w:r>
    </w:p>
    <w:p w14:paraId="2B99F9AF" w14:textId="77777777" w:rsidR="008018B3" w:rsidRDefault="008018B3" w:rsidP="008125D1">
      <w:pPr>
        <w:rPr>
          <w:rFonts w:asciiTheme="minorHAnsi" w:eastAsiaTheme="minorEastAsia" w:hAnsiTheme="minorHAnsi" w:cstheme="minorBidi"/>
        </w:rPr>
      </w:pPr>
    </w:p>
    <w:p w14:paraId="72A6B586" w14:textId="063255B7" w:rsidR="008018B3" w:rsidRDefault="001A75D7" w:rsidP="008125D1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A motion was made by D Marino </w:t>
      </w:r>
      <w:r w:rsidR="00270E4C">
        <w:rPr>
          <w:rFonts w:asciiTheme="minorHAnsi" w:eastAsiaTheme="minorEastAsia" w:hAnsiTheme="minorHAnsi" w:cstheme="minorBidi"/>
        </w:rPr>
        <w:t xml:space="preserve">to adjourn </w:t>
      </w:r>
      <w:r w:rsidR="002A4FD0">
        <w:rPr>
          <w:rFonts w:asciiTheme="minorHAnsi" w:eastAsiaTheme="minorEastAsia" w:hAnsiTheme="minorHAnsi" w:cstheme="minorBidi"/>
        </w:rPr>
        <w:t xml:space="preserve">the meeting at </w:t>
      </w:r>
      <w:r w:rsidR="00E8698C">
        <w:rPr>
          <w:rFonts w:asciiTheme="minorHAnsi" w:eastAsiaTheme="minorEastAsia" w:hAnsiTheme="minorHAnsi" w:cstheme="minorBidi"/>
        </w:rPr>
        <w:t xml:space="preserve">8:10 PM. The motion was seconded by </w:t>
      </w:r>
      <w:r w:rsidR="001D21E7">
        <w:rPr>
          <w:rFonts w:asciiTheme="minorHAnsi" w:eastAsiaTheme="minorEastAsia" w:hAnsiTheme="minorHAnsi" w:cstheme="minorBidi"/>
        </w:rPr>
        <w:t xml:space="preserve">B West, the motion carried unanimously. </w:t>
      </w:r>
    </w:p>
    <w:p w14:paraId="5ECFA6BC" w14:textId="77777777" w:rsidR="001D21E7" w:rsidRDefault="001D21E7" w:rsidP="008125D1">
      <w:pPr>
        <w:rPr>
          <w:rFonts w:asciiTheme="minorHAnsi" w:eastAsiaTheme="minorEastAsia" w:hAnsiTheme="minorHAnsi" w:cstheme="minorBidi"/>
        </w:rPr>
      </w:pPr>
    </w:p>
    <w:p w14:paraId="2A9F5B6E" w14:textId="0391727E" w:rsidR="001D21E7" w:rsidRDefault="001D21E7" w:rsidP="008125D1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Respectfully submitted</w:t>
      </w:r>
    </w:p>
    <w:p w14:paraId="458FE126" w14:textId="049EF05C" w:rsidR="0098649C" w:rsidRDefault="0098649C" w:rsidP="008125D1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Mark Kennedy </w:t>
      </w:r>
    </w:p>
    <w:p w14:paraId="6BD75237" w14:textId="4A4EB495" w:rsidR="0098649C" w:rsidRDefault="0098649C" w:rsidP="008125D1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Land Use Administrator </w:t>
      </w:r>
    </w:p>
    <w:p w14:paraId="7000159F" w14:textId="63862E67" w:rsidR="0098649C" w:rsidRDefault="0098649C" w:rsidP="008125D1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Brentwood NH </w:t>
      </w:r>
    </w:p>
    <w:p w14:paraId="7E2B164D" w14:textId="77777777" w:rsidR="003F2ECE" w:rsidRDefault="003F2ECE" w:rsidP="008125D1">
      <w:pPr>
        <w:rPr>
          <w:rFonts w:asciiTheme="minorHAnsi" w:eastAsiaTheme="minorEastAsia" w:hAnsiTheme="minorHAnsi" w:cstheme="minorBidi"/>
        </w:rPr>
      </w:pPr>
    </w:p>
    <w:p w14:paraId="0AEB39C1" w14:textId="7217975C" w:rsidR="004F0BA9" w:rsidRPr="00401102" w:rsidRDefault="004F0BA9">
      <w:pPr>
        <w:rPr>
          <w:rFonts w:asciiTheme="minorHAnsi" w:eastAsiaTheme="minorEastAsia" w:hAnsiTheme="minorHAnsi" w:cstheme="minorBidi"/>
        </w:rPr>
      </w:pPr>
    </w:p>
    <w:sectPr w:rsidR="004F0BA9" w:rsidRPr="00401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3EE"/>
    <w:multiLevelType w:val="hybridMultilevel"/>
    <w:tmpl w:val="4B6CB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89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2C"/>
    <w:rsid w:val="00020B8A"/>
    <w:rsid w:val="00025BF1"/>
    <w:rsid w:val="000474EB"/>
    <w:rsid w:val="000645BA"/>
    <w:rsid w:val="000946DB"/>
    <w:rsid w:val="000A3891"/>
    <w:rsid w:val="000B5480"/>
    <w:rsid w:val="000F0C6D"/>
    <w:rsid w:val="001144A9"/>
    <w:rsid w:val="00120542"/>
    <w:rsid w:val="00146060"/>
    <w:rsid w:val="00187CBF"/>
    <w:rsid w:val="00190714"/>
    <w:rsid w:val="00195C9D"/>
    <w:rsid w:val="001A75D7"/>
    <w:rsid w:val="001B4A86"/>
    <w:rsid w:val="001D21E7"/>
    <w:rsid w:val="001D645C"/>
    <w:rsid w:val="002015C2"/>
    <w:rsid w:val="00220B70"/>
    <w:rsid w:val="002263EA"/>
    <w:rsid w:val="00234843"/>
    <w:rsid w:val="0024708A"/>
    <w:rsid w:val="00270E4C"/>
    <w:rsid w:val="00274D1E"/>
    <w:rsid w:val="002A4FD0"/>
    <w:rsid w:val="002B55A3"/>
    <w:rsid w:val="002E4929"/>
    <w:rsid w:val="003005EC"/>
    <w:rsid w:val="00303945"/>
    <w:rsid w:val="003145A7"/>
    <w:rsid w:val="00325E45"/>
    <w:rsid w:val="003510A9"/>
    <w:rsid w:val="00375ADE"/>
    <w:rsid w:val="00381020"/>
    <w:rsid w:val="00386E39"/>
    <w:rsid w:val="00387C91"/>
    <w:rsid w:val="003D2B6B"/>
    <w:rsid w:val="003E4721"/>
    <w:rsid w:val="003F053C"/>
    <w:rsid w:val="003F2ECE"/>
    <w:rsid w:val="00401102"/>
    <w:rsid w:val="00454D02"/>
    <w:rsid w:val="004556B2"/>
    <w:rsid w:val="004B1439"/>
    <w:rsid w:val="004B1D8C"/>
    <w:rsid w:val="004C2B4F"/>
    <w:rsid w:val="004D5498"/>
    <w:rsid w:val="004F0BA9"/>
    <w:rsid w:val="004F3396"/>
    <w:rsid w:val="004F43E2"/>
    <w:rsid w:val="00525DFE"/>
    <w:rsid w:val="00594492"/>
    <w:rsid w:val="005B00F1"/>
    <w:rsid w:val="005B0EB9"/>
    <w:rsid w:val="005F7BF0"/>
    <w:rsid w:val="00612AC1"/>
    <w:rsid w:val="006130BC"/>
    <w:rsid w:val="00633DE1"/>
    <w:rsid w:val="00643443"/>
    <w:rsid w:val="006840D5"/>
    <w:rsid w:val="006B645E"/>
    <w:rsid w:val="006C3ABF"/>
    <w:rsid w:val="006F3262"/>
    <w:rsid w:val="00726E8F"/>
    <w:rsid w:val="00733020"/>
    <w:rsid w:val="007648DB"/>
    <w:rsid w:val="007A0BD6"/>
    <w:rsid w:val="007D650F"/>
    <w:rsid w:val="008018B3"/>
    <w:rsid w:val="00803B01"/>
    <w:rsid w:val="008125D1"/>
    <w:rsid w:val="00824A02"/>
    <w:rsid w:val="00833A2F"/>
    <w:rsid w:val="0084532A"/>
    <w:rsid w:val="00847277"/>
    <w:rsid w:val="00851D4B"/>
    <w:rsid w:val="00873E9A"/>
    <w:rsid w:val="00890042"/>
    <w:rsid w:val="008A1CC3"/>
    <w:rsid w:val="008A306E"/>
    <w:rsid w:val="008C58B4"/>
    <w:rsid w:val="008D6230"/>
    <w:rsid w:val="009240E3"/>
    <w:rsid w:val="00933FCF"/>
    <w:rsid w:val="00964056"/>
    <w:rsid w:val="0098649C"/>
    <w:rsid w:val="009E6CF7"/>
    <w:rsid w:val="009E7A7B"/>
    <w:rsid w:val="00A70FC8"/>
    <w:rsid w:val="00AA0D49"/>
    <w:rsid w:val="00AF24CA"/>
    <w:rsid w:val="00AF7502"/>
    <w:rsid w:val="00B05081"/>
    <w:rsid w:val="00B1512F"/>
    <w:rsid w:val="00B16D43"/>
    <w:rsid w:val="00B17319"/>
    <w:rsid w:val="00B2279F"/>
    <w:rsid w:val="00B519C8"/>
    <w:rsid w:val="00B9667C"/>
    <w:rsid w:val="00BB0AFD"/>
    <w:rsid w:val="00BB52D3"/>
    <w:rsid w:val="00BC46BE"/>
    <w:rsid w:val="00BD2FC4"/>
    <w:rsid w:val="00BE7FC2"/>
    <w:rsid w:val="00C1218C"/>
    <w:rsid w:val="00C22454"/>
    <w:rsid w:val="00C363EF"/>
    <w:rsid w:val="00C5772F"/>
    <w:rsid w:val="00C85E30"/>
    <w:rsid w:val="00CE790C"/>
    <w:rsid w:val="00CF0C6E"/>
    <w:rsid w:val="00D23D95"/>
    <w:rsid w:val="00D317D0"/>
    <w:rsid w:val="00D424FC"/>
    <w:rsid w:val="00D443C1"/>
    <w:rsid w:val="00D9515D"/>
    <w:rsid w:val="00DE3A38"/>
    <w:rsid w:val="00E230C8"/>
    <w:rsid w:val="00E24ED6"/>
    <w:rsid w:val="00E40D6A"/>
    <w:rsid w:val="00E8698C"/>
    <w:rsid w:val="00E9603D"/>
    <w:rsid w:val="00EA7586"/>
    <w:rsid w:val="00EC7A5D"/>
    <w:rsid w:val="00ED77D2"/>
    <w:rsid w:val="00EF3576"/>
    <w:rsid w:val="00F1609E"/>
    <w:rsid w:val="00F508A6"/>
    <w:rsid w:val="00F843FF"/>
    <w:rsid w:val="00FA172C"/>
    <w:rsid w:val="00FA187F"/>
    <w:rsid w:val="00FD65AC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CEE50"/>
  <w15:chartTrackingRefBased/>
  <w15:docId w15:val="{B550930E-8CD3-480A-B456-0B316939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72C"/>
    <w:pPr>
      <w:spacing w:after="0" w:line="240" w:lineRule="auto"/>
    </w:pPr>
    <w:rPr>
      <w:rFonts w:ascii="Aptos" w:eastAsia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7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7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7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7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7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7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7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7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7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7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7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7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FA1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7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A172C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4F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ennedy@brentwoodn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128</cp:revision>
  <dcterms:created xsi:type="dcterms:W3CDTF">2026-04-06T17:49:00Z</dcterms:created>
  <dcterms:modified xsi:type="dcterms:W3CDTF">2026-04-14T12:24:00Z</dcterms:modified>
</cp:coreProperties>
</file>