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FAB7D" w14:textId="77777777" w:rsidR="0021727B" w:rsidRPr="002A3550" w:rsidRDefault="00FB0198">
      <w:pPr>
        <w:rPr>
          <w:b/>
          <w:bCs/>
        </w:rPr>
      </w:pPr>
      <w:r w:rsidRPr="002A3550">
        <w:rPr>
          <w:b/>
          <w:bCs/>
        </w:rPr>
        <w:t>Brentwood</w:t>
      </w:r>
      <w:r w:rsidR="00E86F17" w:rsidRPr="002A3550">
        <w:rPr>
          <w:b/>
          <w:bCs/>
        </w:rPr>
        <w:t xml:space="preserve"> </w:t>
      </w:r>
      <w:r w:rsidRPr="002A3550">
        <w:rPr>
          <w:b/>
          <w:bCs/>
        </w:rPr>
        <w:t>Energy &amp; Efficiency Advisory Committee (BEEAC) Meeting Minutes June 3, 2024</w:t>
      </w:r>
    </w:p>
    <w:p w14:paraId="72F29381" w14:textId="77777777" w:rsidR="00FB0198" w:rsidRDefault="00FB0198"/>
    <w:p w14:paraId="588FF79D" w14:textId="3401C460" w:rsidR="00775147" w:rsidRDefault="00775147">
      <w:r>
        <w:t>Minutes submitted by: Keith Paul</w:t>
      </w:r>
    </w:p>
    <w:p w14:paraId="5F11A570" w14:textId="6780F04F" w:rsidR="00FB0198" w:rsidRDefault="00FB0198">
      <w:r>
        <w:t>Members Present:  Rick La</w:t>
      </w:r>
      <w:r w:rsidR="005550AF">
        <w:t>b</w:t>
      </w:r>
      <w:r>
        <w:t>recque (Chair), Matt Lipinski, Kristin Aldred, and Keith Paul</w:t>
      </w:r>
    </w:p>
    <w:p w14:paraId="430490FB" w14:textId="77777777" w:rsidR="00FB0198" w:rsidRDefault="00FB0198">
      <w:r>
        <w:t>Absent Members:  Tom Palm</w:t>
      </w:r>
      <w:r w:rsidR="00E86F17">
        <w:t>a</w:t>
      </w:r>
      <w:r>
        <w:t>, Kris Magnusson (Vice Chair), Jason Federspiel</w:t>
      </w:r>
    </w:p>
    <w:p w14:paraId="213AB81D" w14:textId="77777777" w:rsidR="00B86EFB" w:rsidRDefault="00B86EFB">
      <w:r>
        <w:t>No one fr</w:t>
      </w:r>
      <w:r w:rsidR="0078221C">
        <w:t>o</w:t>
      </w:r>
      <w:r>
        <w:t>m the public was present.</w:t>
      </w:r>
    </w:p>
    <w:p w14:paraId="64B5FC96" w14:textId="77777777" w:rsidR="00FB0198" w:rsidRDefault="00FB0198"/>
    <w:p w14:paraId="34A7EE58" w14:textId="5EB86664" w:rsidR="00FB0198" w:rsidRDefault="00FB0198">
      <w:r>
        <w:t>Chair Rick La</w:t>
      </w:r>
      <w:r w:rsidR="00775147">
        <w:t>b</w:t>
      </w:r>
      <w:r>
        <w:t>recque called the meeting to order at 6:32 PM.</w:t>
      </w:r>
    </w:p>
    <w:p w14:paraId="296F765E" w14:textId="77777777" w:rsidR="00FB0198" w:rsidRDefault="00FB0198"/>
    <w:p w14:paraId="341CCA2B" w14:textId="77777777" w:rsidR="00FB0198" w:rsidRDefault="00FB0198">
      <w:r>
        <w:t>Motion to approve the previous meeting minutes with corrected name spellings by Rick, seconded by Keith.  Motion passes unanimously.</w:t>
      </w:r>
    </w:p>
    <w:p w14:paraId="4F849B2D" w14:textId="77777777" w:rsidR="00FB0198" w:rsidRDefault="00FB0198"/>
    <w:p w14:paraId="2D41F919" w14:textId="77777777" w:rsidR="00FB0198" w:rsidRDefault="00FB0198">
      <w:r>
        <w:t>Discussion:</w:t>
      </w:r>
    </w:p>
    <w:p w14:paraId="56FDEF33" w14:textId="77777777" w:rsidR="00FB0198" w:rsidRDefault="00FB0198"/>
    <w:p w14:paraId="66CE5D6E" w14:textId="77777777" w:rsidR="005749EE" w:rsidRDefault="00FB0198">
      <w:r>
        <w:t xml:space="preserve">Since the last meeting PUC has approved the Brentwood plan.  The PUC noted the Brentwood Net Metering plan will require education of citizens, which the BEEAC planned for with Standard Power using multiple Brentwood communication resources.  </w:t>
      </w:r>
      <w:r w:rsidR="0078221C">
        <w:t>Details to be provided after the Utility Repricing dates over the Summer.</w:t>
      </w:r>
    </w:p>
    <w:p w14:paraId="15E32000" w14:textId="77777777" w:rsidR="005749EE" w:rsidRDefault="005749EE"/>
    <w:p w14:paraId="454F6E13" w14:textId="77777777" w:rsidR="00FB0198" w:rsidRDefault="0078221C">
      <w:r>
        <w:t xml:space="preserve">The PUC acceptance of the BEEAC Plan means </w:t>
      </w:r>
      <w:r w:rsidR="00FB0198">
        <w:t xml:space="preserve">Standard Power can now officially request power customer usage data from the Utilities that provide power to Brentwood.  </w:t>
      </w:r>
    </w:p>
    <w:p w14:paraId="133EB316" w14:textId="77777777" w:rsidR="005749EE" w:rsidRDefault="005749EE"/>
    <w:p w14:paraId="676900D9" w14:textId="77777777" w:rsidR="005749EE" w:rsidRDefault="005749EE">
      <w:r>
        <w:t xml:space="preserve">August 1,2024 is the Eversource repricing date. </w:t>
      </w:r>
    </w:p>
    <w:p w14:paraId="425264F7" w14:textId="77777777" w:rsidR="005749EE" w:rsidRDefault="005749EE"/>
    <w:p w14:paraId="6DF8334A" w14:textId="77777777" w:rsidR="005749EE" w:rsidRDefault="005749EE">
      <w:r>
        <w:t xml:space="preserve">After the </w:t>
      </w:r>
      <w:r w:rsidR="00E86F17">
        <w:t xml:space="preserve">Utility </w:t>
      </w:r>
      <w:r>
        <w:t xml:space="preserve">Repricing dates, Standard Power will tell Brentwood what their target date is.  This will trigger the </w:t>
      </w:r>
      <w:r w:rsidR="00E86F17">
        <w:t xml:space="preserve">dates when </w:t>
      </w:r>
      <w:r>
        <w:t xml:space="preserve">education materials to be provided to Brentwood residents in multiple formats.  </w:t>
      </w:r>
    </w:p>
    <w:p w14:paraId="65D49CBC" w14:textId="77777777" w:rsidR="005749EE" w:rsidRDefault="005749EE"/>
    <w:p w14:paraId="288DC612" w14:textId="77777777" w:rsidR="005749EE" w:rsidRDefault="005749EE">
      <w:r>
        <w:t xml:space="preserve">The Fire Station Array is producing well, and does include excess capacity that is sold thru </w:t>
      </w:r>
      <w:r w:rsidR="0078221C">
        <w:t xml:space="preserve">a Net Metering contract with </w:t>
      </w:r>
      <w:r>
        <w:t xml:space="preserve">Eversource.  Brentwood has signed the PPA termination letter for the original Fire Station Array PPA.  </w:t>
      </w:r>
    </w:p>
    <w:p w14:paraId="61F457FC" w14:textId="77777777" w:rsidR="005749EE" w:rsidRDefault="005749EE"/>
    <w:p w14:paraId="75E04845" w14:textId="77777777" w:rsidR="005749EE" w:rsidRDefault="005749EE">
      <w:r>
        <w:t xml:space="preserve">The Swasey School solar project is proceeding.  It will be installed on the roof that is in good condition.  No solar will be installed on the roof that is coming due for replacement.  </w:t>
      </w:r>
    </w:p>
    <w:p w14:paraId="38416438" w14:textId="77777777" w:rsidR="005749EE" w:rsidRDefault="005749EE"/>
    <w:p w14:paraId="3FAE9A93" w14:textId="77777777" w:rsidR="005749EE" w:rsidRDefault="005749EE">
      <w:r>
        <w:t>Matt Lipinski will be stepping down after two months or until we find a replacement</w:t>
      </w:r>
      <w:r w:rsidR="00E86F17">
        <w:t>, whichever comes first</w:t>
      </w:r>
      <w:r>
        <w:t xml:space="preserve">.  Matt will be reaching out to the Conservation Committee to see if one of their members would like to take Matt’s place on the BEEAC.  </w:t>
      </w:r>
    </w:p>
    <w:p w14:paraId="286CD843" w14:textId="77777777" w:rsidR="005749EE" w:rsidRDefault="005749EE"/>
    <w:p w14:paraId="72B15A87" w14:textId="77777777" w:rsidR="005749EE" w:rsidRDefault="005749EE">
      <w:r>
        <w:t xml:space="preserve">Until the Eversource Repricing date there will be little work for the BEEAC.  Therefore, the meeting will be pushed out 2 months, or until we have issues to address on Energy Efficiency or on with Standard Power.  The Chair will notify the committee if any meetings will be required before August.  </w:t>
      </w:r>
    </w:p>
    <w:p w14:paraId="18EAE53B" w14:textId="77777777" w:rsidR="005749EE" w:rsidRDefault="005749EE"/>
    <w:p w14:paraId="0668C966" w14:textId="77777777" w:rsidR="005749EE" w:rsidRDefault="005749EE">
      <w:r>
        <w:lastRenderedPageBreak/>
        <w:t>M</w:t>
      </w:r>
      <w:r w:rsidR="00BB7F7D">
        <w:t>otion to adjourn the meeting made by Rick</w:t>
      </w:r>
      <w:r w:rsidR="00E86F17">
        <w:t xml:space="preserve"> at 7PM</w:t>
      </w:r>
      <w:r w:rsidR="00BB7F7D">
        <w:t xml:space="preserve">, seconded by Matt, and unanimously approved.  </w:t>
      </w:r>
    </w:p>
    <w:sectPr w:rsidR="005749EE" w:rsidSect="00A95994">
      <w:headerReference w:type="default" r:id="rId6"/>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187E6" w14:textId="77777777" w:rsidR="005774DE" w:rsidRDefault="005774DE" w:rsidP="0078221C">
      <w:r>
        <w:separator/>
      </w:r>
    </w:p>
  </w:endnote>
  <w:endnote w:type="continuationSeparator" w:id="0">
    <w:p w14:paraId="4FD217B7" w14:textId="77777777" w:rsidR="005774DE" w:rsidRDefault="005774DE" w:rsidP="00782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2049177"/>
      <w:docPartObj>
        <w:docPartGallery w:val="Page Numbers (Bottom of Page)"/>
        <w:docPartUnique/>
      </w:docPartObj>
    </w:sdtPr>
    <w:sdtEndPr>
      <w:rPr>
        <w:rStyle w:val="PageNumber"/>
      </w:rPr>
    </w:sdtEndPr>
    <w:sdtContent>
      <w:p w14:paraId="78E4CE8C" w14:textId="77777777" w:rsidR="0078221C" w:rsidRDefault="0078221C" w:rsidP="009A29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D4DBFF" w14:textId="77777777" w:rsidR="0078221C" w:rsidRDefault="007822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83469639"/>
      <w:docPartObj>
        <w:docPartGallery w:val="Page Numbers (Bottom of Page)"/>
        <w:docPartUnique/>
      </w:docPartObj>
    </w:sdtPr>
    <w:sdtEndPr>
      <w:rPr>
        <w:rStyle w:val="PageNumber"/>
      </w:rPr>
    </w:sdtEndPr>
    <w:sdtContent>
      <w:p w14:paraId="2660C66C" w14:textId="77777777" w:rsidR="0078221C" w:rsidRDefault="0078221C" w:rsidP="009A29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A8D847" w14:textId="77777777" w:rsidR="0078221C" w:rsidRDefault="0078221C" w:rsidP="0078221C">
    <w:pPr>
      <w:pStyle w:val="Footer"/>
      <w:jc w:val="center"/>
    </w:pPr>
    <w:r>
      <w:t xml:space="preserve">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890BB" w14:textId="77777777" w:rsidR="00A95994" w:rsidRDefault="00A95994" w:rsidP="00A95994">
    <w:pPr>
      <w:pStyle w:val="Footer"/>
      <w:jc w:val="center"/>
    </w:pPr>
    <w:r>
      <w:t>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49022" w14:textId="77777777" w:rsidR="005774DE" w:rsidRDefault="005774DE" w:rsidP="0078221C">
      <w:r>
        <w:separator/>
      </w:r>
    </w:p>
  </w:footnote>
  <w:footnote w:type="continuationSeparator" w:id="0">
    <w:p w14:paraId="722AC548" w14:textId="77777777" w:rsidR="005774DE" w:rsidRDefault="005774DE" w:rsidP="00782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9DAC9" w14:textId="77777777" w:rsidR="0078221C" w:rsidRDefault="0078221C">
    <w:pPr>
      <w:pStyle w:val="Header"/>
    </w:pPr>
    <w:r>
      <w:t>BEEAC</w:t>
    </w:r>
    <w:r>
      <w:tab/>
    </w:r>
    <w:r>
      <w:tab/>
      <w:t>June 3,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98"/>
    <w:rsid w:val="0021727B"/>
    <w:rsid w:val="00270944"/>
    <w:rsid w:val="002A3550"/>
    <w:rsid w:val="004C3141"/>
    <w:rsid w:val="005550AF"/>
    <w:rsid w:val="005749EE"/>
    <w:rsid w:val="005774DE"/>
    <w:rsid w:val="00775147"/>
    <w:rsid w:val="0078221C"/>
    <w:rsid w:val="007B476E"/>
    <w:rsid w:val="00844237"/>
    <w:rsid w:val="0093412F"/>
    <w:rsid w:val="00A95994"/>
    <w:rsid w:val="00AB613B"/>
    <w:rsid w:val="00B86EFB"/>
    <w:rsid w:val="00BB7F7D"/>
    <w:rsid w:val="00E86F17"/>
    <w:rsid w:val="00ED23E4"/>
    <w:rsid w:val="00FB0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119B2"/>
  <w15:chartTrackingRefBased/>
  <w15:docId w15:val="{FEB626E8-BDF9-8449-89F4-3E2932A0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21C"/>
    <w:pPr>
      <w:tabs>
        <w:tab w:val="center" w:pos="4680"/>
        <w:tab w:val="right" w:pos="9360"/>
      </w:tabs>
    </w:pPr>
  </w:style>
  <w:style w:type="character" w:customStyle="1" w:styleId="HeaderChar">
    <w:name w:val="Header Char"/>
    <w:basedOn w:val="DefaultParagraphFont"/>
    <w:link w:val="Header"/>
    <w:uiPriority w:val="99"/>
    <w:rsid w:val="0078221C"/>
  </w:style>
  <w:style w:type="paragraph" w:styleId="Footer">
    <w:name w:val="footer"/>
    <w:basedOn w:val="Normal"/>
    <w:link w:val="FooterChar"/>
    <w:uiPriority w:val="99"/>
    <w:unhideWhenUsed/>
    <w:rsid w:val="0078221C"/>
    <w:pPr>
      <w:tabs>
        <w:tab w:val="center" w:pos="4680"/>
        <w:tab w:val="right" w:pos="9360"/>
      </w:tabs>
    </w:pPr>
  </w:style>
  <w:style w:type="character" w:customStyle="1" w:styleId="FooterChar">
    <w:name w:val="Footer Char"/>
    <w:basedOn w:val="DefaultParagraphFont"/>
    <w:link w:val="Footer"/>
    <w:uiPriority w:val="99"/>
    <w:rsid w:val="0078221C"/>
  </w:style>
  <w:style w:type="character" w:styleId="PageNumber">
    <w:name w:val="page number"/>
    <w:basedOn w:val="DefaultParagraphFont"/>
    <w:uiPriority w:val="99"/>
    <w:semiHidden/>
    <w:unhideWhenUsed/>
    <w:rsid w:val="00782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P.</dc:creator>
  <cp:keywords/>
  <dc:description/>
  <cp:lastModifiedBy>Richard Labrecque</cp:lastModifiedBy>
  <cp:revision>2</cp:revision>
  <dcterms:created xsi:type="dcterms:W3CDTF">2024-10-15T14:00:00Z</dcterms:created>
  <dcterms:modified xsi:type="dcterms:W3CDTF">2024-10-15T14:00:00Z</dcterms:modified>
</cp:coreProperties>
</file>