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4FBDA" w14:textId="722F80F3" w:rsidR="00BC65C5" w:rsidRPr="00BC65C5" w:rsidRDefault="00BC65C5" w:rsidP="00BC65C5">
      <w:pPr>
        <w:jc w:val="center"/>
        <w:rPr>
          <w:b/>
          <w:bCs/>
          <w:sz w:val="36"/>
          <w:szCs w:val="36"/>
        </w:rPr>
      </w:pPr>
      <w:r w:rsidRPr="00BC65C5">
        <w:rPr>
          <w:b/>
          <w:bCs/>
          <w:sz w:val="36"/>
          <w:szCs w:val="36"/>
        </w:rPr>
        <w:t>BRENTWOOD RECREATION 5/9/24 COMMISSION MEETING AGENDA</w:t>
      </w:r>
    </w:p>
    <w:p w14:paraId="07784671" w14:textId="77777777" w:rsidR="00BC65C5" w:rsidRDefault="00BC65C5" w:rsidP="00BC65C5">
      <w:pPr>
        <w:jc w:val="center"/>
      </w:pPr>
    </w:p>
    <w:p w14:paraId="3DD17F6E" w14:textId="5638CF84" w:rsidR="00BC65C5" w:rsidRDefault="00441ACE" w:rsidP="00441ACE">
      <w:r>
        <w:t>Thursday, May 9</w:t>
      </w:r>
      <w:r w:rsidRPr="00441ACE">
        <w:rPr>
          <w:vertAlign w:val="superscript"/>
        </w:rPr>
        <w:t>th</w:t>
      </w:r>
      <w:r>
        <w:t xml:space="preserve"> 6:30pm located at town hall in the Cross Room. </w:t>
      </w:r>
    </w:p>
    <w:p w14:paraId="7308997E" w14:textId="7112B607" w:rsidR="00BC65C5" w:rsidRDefault="00BC65C5" w:rsidP="00BC65C5">
      <w:pPr>
        <w:pStyle w:val="ListParagraph"/>
        <w:numPr>
          <w:ilvl w:val="0"/>
          <w:numId w:val="2"/>
        </w:numPr>
      </w:pPr>
      <w:r>
        <w:t xml:space="preserve">Summary of tree clearing and road project. </w:t>
      </w:r>
    </w:p>
    <w:p w14:paraId="461871FB" w14:textId="46465207" w:rsidR="00BC65C5" w:rsidRDefault="00BC65C5" w:rsidP="00BC65C5">
      <w:pPr>
        <w:pStyle w:val="ListParagraph"/>
        <w:numPr>
          <w:ilvl w:val="0"/>
          <w:numId w:val="2"/>
        </w:numPr>
      </w:pPr>
      <w:r>
        <w:t xml:space="preserve">Olsen field space/capital project brainstorming session. </w:t>
      </w:r>
    </w:p>
    <w:p w14:paraId="43F416B1" w14:textId="0659CD55" w:rsidR="00BC65C5" w:rsidRDefault="00BC65C5" w:rsidP="00BC65C5">
      <w:pPr>
        <w:pStyle w:val="ListParagraph"/>
        <w:numPr>
          <w:ilvl w:val="1"/>
          <w:numId w:val="2"/>
        </w:numPr>
      </w:pPr>
      <w:r>
        <w:t xml:space="preserve">Other town/rec facilities facility improvements. </w:t>
      </w:r>
    </w:p>
    <w:p w14:paraId="5CB3774D" w14:textId="2E99B305" w:rsidR="00441ACE" w:rsidRDefault="00441ACE" w:rsidP="00441ACE">
      <w:proofErr w:type="gramStart"/>
      <w:r>
        <w:t>Public</w:t>
      </w:r>
      <w:proofErr w:type="gramEnd"/>
      <w:r>
        <w:t xml:space="preserve"> is invited to attend. </w:t>
      </w:r>
    </w:p>
    <w:p w14:paraId="2B9E76EE" w14:textId="77777777" w:rsidR="00441ACE" w:rsidRDefault="00441ACE" w:rsidP="00293A9C">
      <w:pPr>
        <w:spacing w:after="0" w:line="240" w:lineRule="auto"/>
        <w:rPr>
          <w:rFonts w:eastAsiaTheme="minorEastAsia"/>
          <w:noProof/>
          <w:kern w:val="0"/>
          <w:sz w:val="22"/>
          <w:szCs w:val="22"/>
          <w14:ligatures w14:val="none"/>
        </w:rPr>
      </w:pPr>
      <w:bookmarkStart w:id="0" w:name="_MailAutoSig"/>
      <w:r>
        <w:rPr>
          <w:rFonts w:eastAsiaTheme="minorEastAsia"/>
          <w:noProof/>
          <w:kern w:val="0"/>
          <w:sz w:val="22"/>
          <w:szCs w:val="22"/>
          <w14:ligatures w14:val="none"/>
        </w:rPr>
        <w:t>Andrew Gray</w:t>
      </w:r>
    </w:p>
    <w:p w14:paraId="7945460C" w14:textId="77777777" w:rsidR="00441ACE" w:rsidRDefault="00441ACE" w:rsidP="00293A9C">
      <w:pPr>
        <w:spacing w:after="0" w:line="240" w:lineRule="auto"/>
        <w:rPr>
          <w:rFonts w:eastAsiaTheme="minorEastAsia"/>
          <w:noProof/>
          <w:kern w:val="0"/>
          <w:sz w:val="22"/>
          <w:szCs w:val="22"/>
          <w14:ligatures w14:val="none"/>
        </w:rPr>
      </w:pPr>
      <w:r>
        <w:rPr>
          <w:rFonts w:eastAsiaTheme="minorEastAsia"/>
          <w:noProof/>
          <w:kern w:val="0"/>
          <w:sz w:val="22"/>
          <w:szCs w:val="22"/>
          <w14:ligatures w14:val="none"/>
        </w:rPr>
        <w:t>Recreation Director</w:t>
      </w:r>
    </w:p>
    <w:p w14:paraId="719D4666" w14:textId="77777777" w:rsidR="00441ACE" w:rsidRDefault="00441ACE" w:rsidP="00293A9C">
      <w:pPr>
        <w:spacing w:after="0" w:line="240" w:lineRule="auto"/>
        <w:rPr>
          <w:rFonts w:eastAsiaTheme="minorEastAsia"/>
          <w:noProof/>
          <w:kern w:val="0"/>
          <w:sz w:val="22"/>
          <w:szCs w:val="22"/>
          <w14:ligatures w14:val="none"/>
        </w:rPr>
      </w:pPr>
      <w:r>
        <w:rPr>
          <w:rFonts w:eastAsiaTheme="minorEastAsia"/>
          <w:noProof/>
          <w:kern w:val="0"/>
          <w:sz w:val="22"/>
          <w:szCs w:val="22"/>
          <w14:ligatures w14:val="none"/>
        </w:rPr>
        <w:t xml:space="preserve">Town of Brentwood </w:t>
      </w:r>
    </w:p>
    <w:p w14:paraId="39A2A3A0" w14:textId="77777777" w:rsidR="00441ACE" w:rsidRDefault="00441ACE" w:rsidP="00293A9C">
      <w:pPr>
        <w:spacing w:after="0" w:line="240" w:lineRule="auto"/>
        <w:rPr>
          <w:rFonts w:eastAsiaTheme="minorEastAsia"/>
          <w:noProof/>
          <w:kern w:val="0"/>
          <w:sz w:val="22"/>
          <w:szCs w:val="22"/>
          <w14:ligatures w14:val="none"/>
        </w:rPr>
      </w:pPr>
      <w:r>
        <w:rPr>
          <w:rFonts w:eastAsiaTheme="minorEastAsia"/>
          <w:noProof/>
          <w:kern w:val="0"/>
          <w:sz w:val="22"/>
          <w:szCs w:val="22"/>
          <w14:ligatures w14:val="none"/>
        </w:rPr>
        <w:t>1 Dalton Rd. Brentwood, NH 03833</w:t>
      </w:r>
    </w:p>
    <w:p w14:paraId="2F6C129C" w14:textId="77777777" w:rsidR="00441ACE" w:rsidRDefault="00441ACE" w:rsidP="00293A9C">
      <w:pPr>
        <w:spacing w:after="0" w:line="240" w:lineRule="auto"/>
        <w:rPr>
          <w:rFonts w:eastAsiaTheme="minorEastAsia"/>
          <w:noProof/>
          <w:kern w:val="0"/>
          <w:sz w:val="22"/>
          <w:szCs w:val="22"/>
          <w14:ligatures w14:val="none"/>
        </w:rPr>
      </w:pPr>
      <w:r>
        <w:rPr>
          <w:rFonts w:eastAsiaTheme="minorEastAsia"/>
          <w:noProof/>
          <w:kern w:val="0"/>
          <w:sz w:val="22"/>
          <w:szCs w:val="22"/>
          <w14:ligatures w14:val="none"/>
        </w:rPr>
        <w:t xml:space="preserve">603-642-6400 ext. 120 </w:t>
      </w:r>
    </w:p>
    <w:p w14:paraId="6012AA36" w14:textId="77777777" w:rsidR="00441ACE" w:rsidRDefault="00441ACE" w:rsidP="00293A9C">
      <w:pPr>
        <w:spacing w:after="0" w:line="240" w:lineRule="auto"/>
        <w:rPr>
          <w:rFonts w:eastAsiaTheme="minorEastAsia"/>
          <w:noProof/>
          <w:kern w:val="0"/>
          <w:sz w:val="22"/>
          <w:szCs w:val="22"/>
          <w14:ligatures w14:val="none"/>
        </w:rPr>
      </w:pPr>
      <w:hyperlink r:id="rId5" w:history="1">
        <w:r>
          <w:rPr>
            <w:rStyle w:val="Hyperlink"/>
            <w:rFonts w:eastAsiaTheme="minorEastAsia"/>
            <w:noProof/>
            <w:kern w:val="0"/>
            <w:sz w:val="22"/>
            <w:szCs w:val="22"/>
            <w14:ligatures w14:val="none"/>
          </w:rPr>
          <w:t>www.brentwoodnh.gov/recreation</w:t>
        </w:r>
      </w:hyperlink>
    </w:p>
    <w:p w14:paraId="4718B4A8" w14:textId="6C96EF8C" w:rsidR="00441ACE" w:rsidRDefault="00441ACE" w:rsidP="00441ACE">
      <w:pPr>
        <w:rPr>
          <w:rFonts w:eastAsiaTheme="minorEastAsia"/>
          <w:noProof/>
          <w:kern w:val="0"/>
          <w:sz w:val="22"/>
          <w:szCs w:val="22"/>
          <w14:ligatures w14:val="none"/>
        </w:rPr>
      </w:pPr>
      <w:r>
        <w:rPr>
          <w:rFonts w:eastAsiaTheme="minorEastAsia"/>
          <w:noProof/>
          <w:kern w:val="0"/>
          <w:sz w:val="22"/>
          <w:szCs w:val="22"/>
        </w:rPr>
        <w:drawing>
          <wp:inline distT="0" distB="0" distL="0" distR="0" wp14:anchorId="6AF7FA37" wp14:editId="3E58B7FB">
            <wp:extent cx="1371600" cy="1285875"/>
            <wp:effectExtent l="0" t="0" r="0" b="9525"/>
            <wp:docPr id="1990616004" name="Picture 1" descr="BRENTREC_Logo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NTREC_Logo_X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3ED8C0" w14:textId="77777777" w:rsidR="00441ACE" w:rsidRDefault="00441ACE" w:rsidP="00441ACE"/>
    <w:sectPr w:rsidR="0044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41CC1"/>
    <w:multiLevelType w:val="hybridMultilevel"/>
    <w:tmpl w:val="B58A1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94DE2"/>
    <w:multiLevelType w:val="hybridMultilevel"/>
    <w:tmpl w:val="20780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1888">
    <w:abstractNumId w:val="1"/>
  </w:num>
  <w:num w:numId="2" w16cid:durableId="55620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C5"/>
    <w:rsid w:val="00293A9C"/>
    <w:rsid w:val="00441ACE"/>
    <w:rsid w:val="00BC65C5"/>
    <w:rsid w:val="00E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5260"/>
  <w15:chartTrackingRefBased/>
  <w15:docId w15:val="{5D68C3C6-ED62-4238-A7BD-27F7ED96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5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41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rentwoodnh.gov/recre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Gray</dc:creator>
  <cp:keywords/>
  <dc:description/>
  <cp:lastModifiedBy>Andrew Gray</cp:lastModifiedBy>
  <cp:revision>2</cp:revision>
  <cp:lastPrinted>2024-05-08T17:28:00Z</cp:lastPrinted>
  <dcterms:created xsi:type="dcterms:W3CDTF">2024-05-08T16:13:00Z</dcterms:created>
  <dcterms:modified xsi:type="dcterms:W3CDTF">2024-05-08T18:15:00Z</dcterms:modified>
</cp:coreProperties>
</file>