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9AF9" w14:textId="287AD500" w:rsidR="00050F62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Committee Meeting </w:t>
      </w:r>
    </w:p>
    <w:p w14:paraId="0B4A3932" w14:textId="7340222E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06D5F">
        <w:rPr>
          <w:rFonts w:ascii="Times New Roman" w:hAnsi="Times New Roman" w:cs="Times New Roman"/>
          <w:sz w:val="24"/>
          <w:szCs w:val="24"/>
        </w:rPr>
        <w:t>02/06/2024</w:t>
      </w:r>
    </w:p>
    <w:p w14:paraId="1E3A3B1C" w14:textId="67C2A1C6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 Town Hall</w:t>
      </w:r>
    </w:p>
    <w:p w14:paraId="480EA1EA" w14:textId="0383C150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Chief J. Ventura, </w:t>
      </w:r>
      <w:r w:rsidR="00924905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. J. Doty, Town Administrator K. Clement, Code Enforcement K. Kaiser,</w:t>
      </w:r>
      <w:r w:rsidR="00906D5F">
        <w:rPr>
          <w:rFonts w:ascii="Times New Roman" w:hAnsi="Times New Roman" w:cs="Times New Roman"/>
          <w:sz w:val="24"/>
          <w:szCs w:val="24"/>
        </w:rPr>
        <w:t xml:space="preserve"> Ofc. Jared Wright-</w:t>
      </w:r>
      <w:proofErr w:type="gramStart"/>
      <w:r w:rsidR="00906D5F">
        <w:rPr>
          <w:rFonts w:ascii="Times New Roman" w:hAnsi="Times New Roman" w:cs="Times New Roman"/>
          <w:sz w:val="24"/>
          <w:szCs w:val="24"/>
        </w:rPr>
        <w:t>Ward,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945">
        <w:rPr>
          <w:rFonts w:ascii="Times New Roman" w:hAnsi="Times New Roman" w:cs="Times New Roman"/>
          <w:sz w:val="24"/>
          <w:szCs w:val="24"/>
        </w:rPr>
        <w:t xml:space="preserve"> Leddy</w:t>
      </w:r>
      <w:proofErr w:type="gramEnd"/>
      <w:r w:rsidR="00233945">
        <w:rPr>
          <w:rFonts w:ascii="Times New Roman" w:hAnsi="Times New Roman" w:cs="Times New Roman"/>
          <w:sz w:val="24"/>
          <w:szCs w:val="24"/>
        </w:rPr>
        <w:t xml:space="preserve"> Bedard</w:t>
      </w:r>
      <w:r w:rsidR="00906D5F">
        <w:rPr>
          <w:rFonts w:ascii="Times New Roman" w:hAnsi="Times New Roman" w:cs="Times New Roman"/>
          <w:sz w:val="24"/>
          <w:szCs w:val="24"/>
        </w:rPr>
        <w:t>, Andy Gray, Eric Kelley</w:t>
      </w:r>
    </w:p>
    <w:p w14:paraId="6ECACA4D" w14:textId="28135DC3" w:rsidR="00233945" w:rsidRDefault="0023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 13:</w:t>
      </w:r>
      <w:r w:rsidR="00906D5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hours</w:t>
      </w:r>
      <w:r w:rsidR="00906D5F">
        <w:rPr>
          <w:rFonts w:ascii="Times New Roman" w:hAnsi="Times New Roman" w:cs="Times New Roman"/>
          <w:sz w:val="24"/>
          <w:szCs w:val="24"/>
        </w:rPr>
        <w:t>.</w:t>
      </w:r>
    </w:p>
    <w:p w14:paraId="5D51BB62" w14:textId="6D90E1DE" w:rsidR="00906D5F" w:rsidRDefault="00906D5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discussed the upcoming warrant articles at Town Meeting to change the name of the existing fund to reflect the dual-purpose building.  This will require a 2/3 majority vote. </w:t>
      </w:r>
    </w:p>
    <w:p w14:paraId="33B8881D" w14:textId="204A066F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met with Steve Cummings last week and dug multiple test pits.  Both holes were dug 9 feet down and there was no ledge present.  Kip did note water at 8 feet.</w:t>
      </w:r>
    </w:p>
    <w:p w14:paraId="4A825B32" w14:textId="3C332CA2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then discussed the driveway area that would lead to the new building and the placement of said driveway.  This would be a </w:t>
      </w:r>
      <w:proofErr w:type="gramStart"/>
      <w:r>
        <w:rPr>
          <w:rFonts w:ascii="Times New Roman" w:hAnsi="Times New Roman" w:cs="Times New Roman"/>
          <w:sz w:val="24"/>
          <w:szCs w:val="24"/>
        </w:rPr>
        <w:t>2 lane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 that would allow for incoming and exiting traffic. </w:t>
      </w:r>
    </w:p>
    <w:p w14:paraId="5744A40B" w14:textId="1B548CD3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then discussed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parking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The goal is to have upwards of 130 parking spots which would be much more than the current 50 or so spots currently at the town offices. </w:t>
      </w:r>
    </w:p>
    <w:p w14:paraId="669EF0EC" w14:textId="459E7E86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passed around a rough drawing of where the building would go.  That will be attached to the minutes.</w:t>
      </w:r>
    </w:p>
    <w:p w14:paraId="08917C1A" w14:textId="513D8670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asked about the feasibility of building and that lot, Kip replied with its “ok” for what we currently know.</w:t>
      </w:r>
    </w:p>
    <w:p w14:paraId="0C60835F" w14:textId="51D4E03B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Ofc. Wright-Ward met with Chief and Karen about a needs assessment.  He was able to develop </w:t>
      </w:r>
      <w:proofErr w:type="gramStart"/>
      <w:r>
        <w:rPr>
          <w:rFonts w:ascii="Times New Roman" w:hAnsi="Times New Roman" w:cs="Times New Roman"/>
          <w:sz w:val="24"/>
          <w:szCs w:val="24"/>
        </w:rPr>
        <w:t>table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needs for both the PD and the town offices.  He then </w:t>
      </w:r>
      <w:proofErr w:type="gramStart"/>
      <w:r>
        <w:rPr>
          <w:rFonts w:ascii="Times New Roman" w:hAnsi="Times New Roman" w:cs="Times New Roman"/>
          <w:sz w:val="24"/>
          <w:szCs w:val="24"/>
        </w:rPr>
        <w:t>spoke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building would be a “side by side” structure where both sides would mirror each other.  </w:t>
      </w:r>
    </w:p>
    <w:p w14:paraId="25EA98E4" w14:textId="438FE299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then discussed the meeting room(s) and uses for each floor. </w:t>
      </w:r>
    </w:p>
    <w:p w14:paraId="2967AA32" w14:textId="5D3A0093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asked what to do to proceed next, Ofc. Wright-Ward suggested bringing on a design team as this would be the next </w:t>
      </w:r>
      <w:proofErr w:type="gramStart"/>
      <w:r>
        <w:rPr>
          <w:rFonts w:ascii="Times New Roman" w:hAnsi="Times New Roman" w:cs="Times New Roman"/>
          <w:sz w:val="24"/>
          <w:szCs w:val="24"/>
        </w:rPr>
        <w:t>steps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He offered to reach out to some contacts he had from his previous career. </w:t>
      </w:r>
    </w:p>
    <w:p w14:paraId="2994EEFB" w14:textId="35A204D1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will be 03/07/2024 @ 1100 at the town hall.</w:t>
      </w:r>
    </w:p>
    <w:p w14:paraId="3A7C7982" w14:textId="620DF2FF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Adjourned. </w:t>
      </w:r>
    </w:p>
    <w:sectPr w:rsidR="0090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8"/>
    <w:rsid w:val="00023838"/>
    <w:rsid w:val="00050F62"/>
    <w:rsid w:val="00064FDE"/>
    <w:rsid w:val="00097B68"/>
    <w:rsid w:val="00111892"/>
    <w:rsid w:val="00145E04"/>
    <w:rsid w:val="00233945"/>
    <w:rsid w:val="0047449F"/>
    <w:rsid w:val="0049096E"/>
    <w:rsid w:val="005F0CE3"/>
    <w:rsid w:val="0069334B"/>
    <w:rsid w:val="007F38BC"/>
    <w:rsid w:val="00857F6E"/>
    <w:rsid w:val="00906D5F"/>
    <w:rsid w:val="00924905"/>
    <w:rsid w:val="00B315C0"/>
    <w:rsid w:val="00DC3DBD"/>
    <w:rsid w:val="00E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AF2D"/>
  <w15:chartTrackingRefBased/>
  <w15:docId w15:val="{761CAD78-856C-4DDF-B497-99A5C6A8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Doty</dc:creator>
  <cp:keywords/>
  <dc:description/>
  <cp:lastModifiedBy>Justin Doty</cp:lastModifiedBy>
  <cp:revision>2</cp:revision>
  <dcterms:created xsi:type="dcterms:W3CDTF">2024-02-07T16:53:00Z</dcterms:created>
  <dcterms:modified xsi:type="dcterms:W3CDTF">2024-02-07T16:53:00Z</dcterms:modified>
</cp:coreProperties>
</file>