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7FD40BA1"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924905">
        <w:rPr>
          <w:rFonts w:ascii="Times New Roman" w:hAnsi="Times New Roman" w:cs="Times New Roman"/>
          <w:sz w:val="24"/>
          <w:szCs w:val="24"/>
        </w:rPr>
        <w:t>10/31/2023</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4A9697EA"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Attendance: Chief J. Ventura, </w:t>
      </w:r>
      <w:r w:rsidR="00924905">
        <w:rPr>
          <w:rFonts w:ascii="Times New Roman" w:hAnsi="Times New Roman" w:cs="Times New Roman"/>
          <w:sz w:val="24"/>
          <w:szCs w:val="24"/>
        </w:rPr>
        <w:t>Lt</w:t>
      </w:r>
      <w:r>
        <w:rPr>
          <w:rFonts w:ascii="Times New Roman" w:hAnsi="Times New Roman" w:cs="Times New Roman"/>
          <w:sz w:val="24"/>
          <w:szCs w:val="24"/>
        </w:rPr>
        <w:t xml:space="preserve">. J. Doty, Town Administrator K. Clement, Code Enforcement K. Kaiser, Town Moderator </w:t>
      </w:r>
      <w:proofErr w:type="gramStart"/>
      <w:r>
        <w:rPr>
          <w:rFonts w:ascii="Times New Roman" w:hAnsi="Times New Roman" w:cs="Times New Roman"/>
          <w:sz w:val="24"/>
          <w:szCs w:val="24"/>
        </w:rPr>
        <w:t xml:space="preserve">Chamberlain, </w:t>
      </w:r>
      <w:r w:rsidR="00233945">
        <w:rPr>
          <w:rFonts w:ascii="Times New Roman" w:hAnsi="Times New Roman" w:cs="Times New Roman"/>
          <w:sz w:val="24"/>
          <w:szCs w:val="24"/>
        </w:rPr>
        <w:t xml:space="preserve"> Leddy</w:t>
      </w:r>
      <w:proofErr w:type="gramEnd"/>
      <w:r w:rsidR="00233945">
        <w:rPr>
          <w:rFonts w:ascii="Times New Roman" w:hAnsi="Times New Roman" w:cs="Times New Roman"/>
          <w:sz w:val="24"/>
          <w:szCs w:val="24"/>
        </w:rPr>
        <w:t xml:space="preserve"> Bedard</w:t>
      </w:r>
    </w:p>
    <w:p w14:paraId="6ECACA4D" w14:textId="65F8682D" w:rsidR="00233945" w:rsidRDefault="00233945">
      <w:pPr>
        <w:rPr>
          <w:rFonts w:ascii="Times New Roman" w:hAnsi="Times New Roman" w:cs="Times New Roman"/>
          <w:sz w:val="24"/>
          <w:szCs w:val="24"/>
        </w:rPr>
      </w:pPr>
      <w:r>
        <w:rPr>
          <w:rFonts w:ascii="Times New Roman" w:hAnsi="Times New Roman" w:cs="Times New Roman"/>
          <w:sz w:val="24"/>
          <w:szCs w:val="24"/>
        </w:rPr>
        <w:t>Meeting started 13:</w:t>
      </w:r>
      <w:r w:rsidR="00924905">
        <w:rPr>
          <w:rFonts w:ascii="Times New Roman" w:hAnsi="Times New Roman" w:cs="Times New Roman"/>
          <w:sz w:val="24"/>
          <w:szCs w:val="24"/>
        </w:rPr>
        <w:t>36</w:t>
      </w:r>
      <w:r>
        <w:rPr>
          <w:rFonts w:ascii="Times New Roman" w:hAnsi="Times New Roman" w:cs="Times New Roman"/>
          <w:sz w:val="24"/>
          <w:szCs w:val="24"/>
        </w:rPr>
        <w:t xml:space="preserve"> </w:t>
      </w:r>
      <w:proofErr w:type="gramStart"/>
      <w:r>
        <w:rPr>
          <w:rFonts w:ascii="Times New Roman" w:hAnsi="Times New Roman" w:cs="Times New Roman"/>
          <w:sz w:val="24"/>
          <w:szCs w:val="24"/>
        </w:rPr>
        <w:t>hours</w:t>
      </w:r>
      <w:proofErr w:type="gramEnd"/>
    </w:p>
    <w:p w14:paraId="2E7AA3D8" w14:textId="3879DFB3" w:rsidR="00924905" w:rsidRDefault="00924905">
      <w:pPr>
        <w:rPr>
          <w:rFonts w:ascii="Times New Roman" w:hAnsi="Times New Roman" w:cs="Times New Roman"/>
          <w:sz w:val="24"/>
          <w:szCs w:val="24"/>
        </w:rPr>
      </w:pPr>
      <w:r>
        <w:rPr>
          <w:rFonts w:ascii="Times New Roman" w:hAnsi="Times New Roman" w:cs="Times New Roman"/>
          <w:sz w:val="24"/>
          <w:szCs w:val="24"/>
        </w:rPr>
        <w:t xml:space="preserve">The meeting started with </w:t>
      </w: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discussing the location of the new building.  There had been thought of moving the location from the current site, which is behind the FD, to the BRC property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Rt. 125 (190 Rt. 125). It was discussed that the land there may be more feasible and less restrictive.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no test pits or soil samples have been taken as of yet. The location would be near/in the wooded area behind the blacksmith shed. One of the big areas of concern for the lot behind the FD is still the solar panels. </w:t>
      </w:r>
    </w:p>
    <w:p w14:paraId="0ADDB294" w14:textId="164BD902" w:rsidR="00924905" w:rsidRDefault="00924905">
      <w:pPr>
        <w:rPr>
          <w:rFonts w:ascii="Times New Roman" w:hAnsi="Times New Roman" w:cs="Times New Roman"/>
          <w:sz w:val="24"/>
          <w:szCs w:val="24"/>
        </w:rPr>
      </w:pPr>
      <w:r>
        <w:rPr>
          <w:rFonts w:ascii="Times New Roman" w:hAnsi="Times New Roman" w:cs="Times New Roman"/>
          <w:sz w:val="24"/>
          <w:szCs w:val="24"/>
        </w:rPr>
        <w:t xml:space="preserve">Discussion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to the “town campus” feel of relocating the PD and town offices to the BRC area.  Mr. Morgan from the audience was able to offer insight from the visions/drawings that have been done for the future BRC project. Discussions of the level of activity, especially on the weekends at the BRC property were discussed, and how this could ultimately attract more to the town itself.  Mr. Morgan commented on wanting to make Brentwood a “destination” rather than a </w:t>
      </w:r>
      <w:proofErr w:type="gramStart"/>
      <w:r>
        <w:rPr>
          <w:rFonts w:ascii="Times New Roman" w:hAnsi="Times New Roman" w:cs="Times New Roman"/>
          <w:sz w:val="24"/>
          <w:szCs w:val="24"/>
        </w:rPr>
        <w:t>pass through</w:t>
      </w:r>
      <w:proofErr w:type="gramEnd"/>
      <w:r>
        <w:rPr>
          <w:rFonts w:ascii="Times New Roman" w:hAnsi="Times New Roman" w:cs="Times New Roman"/>
          <w:sz w:val="24"/>
          <w:szCs w:val="24"/>
        </w:rPr>
        <w:t xml:space="preserve"> town, making note of the potential “gold mine” that is Rt. 125. </w:t>
      </w:r>
    </w:p>
    <w:p w14:paraId="3EC3B7AB" w14:textId="77777777" w:rsidR="00924905" w:rsidRDefault="00924905">
      <w:pPr>
        <w:rPr>
          <w:rFonts w:ascii="Times New Roman" w:hAnsi="Times New Roman" w:cs="Times New Roman"/>
          <w:sz w:val="24"/>
          <w:szCs w:val="24"/>
        </w:rPr>
      </w:pPr>
      <w:r>
        <w:rPr>
          <w:rFonts w:ascii="Times New Roman" w:hAnsi="Times New Roman" w:cs="Times New Roman"/>
          <w:sz w:val="24"/>
          <w:szCs w:val="24"/>
        </w:rPr>
        <w:t>There is roughly $75,000.00 in the capital reserve fund now.   $10,000-$15,000 would be needed to get the project vision started, to include test pits, soil samples, consults with engineers, etc.</w:t>
      </w:r>
    </w:p>
    <w:p w14:paraId="3A2499B3" w14:textId="77777777" w:rsidR="00DC3DBD" w:rsidRDefault="00924905">
      <w:pPr>
        <w:rPr>
          <w:rFonts w:ascii="Times New Roman" w:hAnsi="Times New Roman" w:cs="Times New Roman"/>
          <w:sz w:val="24"/>
          <w:szCs w:val="24"/>
        </w:rPr>
      </w:pPr>
      <w:r>
        <w:rPr>
          <w:rFonts w:ascii="Times New Roman" w:hAnsi="Times New Roman" w:cs="Times New Roman"/>
          <w:sz w:val="24"/>
          <w:szCs w:val="24"/>
        </w:rPr>
        <w:t xml:space="preserve">The discussion went back to the BRC </w:t>
      </w:r>
      <w:proofErr w:type="gramStart"/>
      <w:r>
        <w:rPr>
          <w:rFonts w:ascii="Times New Roman" w:hAnsi="Times New Roman" w:cs="Times New Roman"/>
          <w:sz w:val="24"/>
          <w:szCs w:val="24"/>
        </w:rPr>
        <w:t>project, and</w:t>
      </w:r>
      <w:proofErr w:type="gramEnd"/>
      <w:r>
        <w:rPr>
          <w:rFonts w:ascii="Times New Roman" w:hAnsi="Times New Roman" w:cs="Times New Roman"/>
          <w:sz w:val="24"/>
          <w:szCs w:val="24"/>
        </w:rPr>
        <w:t xml:space="preserve"> adding the municipal complex.  The project would be done in phases as any </w:t>
      </w:r>
      <w:r w:rsidR="00DC3DBD">
        <w:rPr>
          <w:rFonts w:ascii="Times New Roman" w:hAnsi="Times New Roman" w:cs="Times New Roman"/>
          <w:sz w:val="24"/>
          <w:szCs w:val="24"/>
        </w:rPr>
        <w:t>large-scale</w:t>
      </w:r>
      <w:r>
        <w:rPr>
          <w:rFonts w:ascii="Times New Roman" w:hAnsi="Times New Roman" w:cs="Times New Roman"/>
          <w:sz w:val="24"/>
          <w:szCs w:val="24"/>
        </w:rPr>
        <w:t xml:space="preserve"> project would.  Discussions of traffic and getting DOT involved, potential for a future traffic circle to help mitigate traffic issues.</w:t>
      </w:r>
    </w:p>
    <w:p w14:paraId="627C0B1C" w14:textId="77777777" w:rsidR="00DC3DBD" w:rsidRDefault="00DC3DBD">
      <w:pPr>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was adjourned at 14:25</w:t>
      </w:r>
      <w:proofErr w:type="gramStart"/>
      <w:r>
        <w:rPr>
          <w:rFonts w:ascii="Times New Roman" w:hAnsi="Times New Roman" w:cs="Times New Roman"/>
          <w:sz w:val="24"/>
          <w:szCs w:val="24"/>
        </w:rPr>
        <w:t>.  Motion</w:t>
      </w:r>
      <w:proofErr w:type="gramEnd"/>
      <w:r>
        <w:rPr>
          <w:rFonts w:ascii="Times New Roman" w:hAnsi="Times New Roman" w:cs="Times New Roman"/>
          <w:sz w:val="24"/>
          <w:szCs w:val="24"/>
        </w:rPr>
        <w:t xml:space="preserve"> by chief, seconded by Lt. </w:t>
      </w:r>
    </w:p>
    <w:p w14:paraId="4737CEFA" w14:textId="553D5DED" w:rsidR="00924905" w:rsidRDefault="00DC3DBD">
      <w:pPr>
        <w:rPr>
          <w:rFonts w:ascii="Times New Roman" w:hAnsi="Times New Roman" w:cs="Times New Roman"/>
          <w:sz w:val="24"/>
          <w:szCs w:val="24"/>
        </w:rPr>
      </w:pPr>
      <w:r>
        <w:rPr>
          <w:rFonts w:ascii="Times New Roman" w:hAnsi="Times New Roman" w:cs="Times New Roman"/>
          <w:sz w:val="24"/>
          <w:szCs w:val="24"/>
        </w:rPr>
        <w:t>Next meeting will be Nov.28</w:t>
      </w:r>
      <w:r w:rsidRPr="00DC3DBD">
        <w:rPr>
          <w:rFonts w:ascii="Times New Roman" w:hAnsi="Times New Roman" w:cs="Times New Roman"/>
          <w:sz w:val="24"/>
          <w:szCs w:val="24"/>
          <w:vertAlign w:val="superscript"/>
        </w:rPr>
        <w:t>th</w:t>
      </w:r>
      <w:r>
        <w:rPr>
          <w:rFonts w:ascii="Times New Roman" w:hAnsi="Times New Roman" w:cs="Times New Roman"/>
          <w:sz w:val="24"/>
          <w:szCs w:val="24"/>
        </w:rPr>
        <w:t>, 2023 at 13:30PM at the town hall</w:t>
      </w:r>
      <w:r w:rsidR="00924905">
        <w:rPr>
          <w:rFonts w:ascii="Times New Roman" w:hAnsi="Times New Roman" w:cs="Times New Roman"/>
          <w:sz w:val="24"/>
          <w:szCs w:val="24"/>
        </w:rPr>
        <w:t xml:space="preserve">  </w:t>
      </w:r>
    </w:p>
    <w:sectPr w:rsidR="0092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47449F"/>
    <w:rsid w:val="0049096E"/>
    <w:rsid w:val="005F0CE3"/>
    <w:rsid w:val="0069334B"/>
    <w:rsid w:val="007F38BC"/>
    <w:rsid w:val="00857F6E"/>
    <w:rsid w:val="00924905"/>
    <w:rsid w:val="00B315C0"/>
    <w:rsid w:val="00DC3DBD"/>
    <w:rsid w:val="00E0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2023-11-01T13:28:00Z</dcterms:created>
  <dcterms:modified xsi:type="dcterms:W3CDTF">2023-11-01T13:28:00Z</dcterms:modified>
</cp:coreProperties>
</file>