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5236300B"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EC28A1">
        <w:rPr>
          <w:rFonts w:ascii="Times New Roman" w:hAnsi="Times New Roman" w:cs="Times New Roman"/>
          <w:sz w:val="24"/>
          <w:szCs w:val="24"/>
        </w:rPr>
        <w:t>11/28/2023</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74A2D6B0"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In Attendance: Chief J. Ventura, </w:t>
      </w:r>
      <w:r w:rsidR="00924905">
        <w:rPr>
          <w:rFonts w:ascii="Times New Roman" w:hAnsi="Times New Roman" w:cs="Times New Roman"/>
          <w:sz w:val="24"/>
          <w:szCs w:val="24"/>
        </w:rPr>
        <w:t>Lt</w:t>
      </w:r>
      <w:r>
        <w:rPr>
          <w:rFonts w:ascii="Times New Roman" w:hAnsi="Times New Roman" w:cs="Times New Roman"/>
          <w:sz w:val="24"/>
          <w:szCs w:val="24"/>
        </w:rPr>
        <w:t xml:space="preserve">. J. Doty, Town Administrator K. Clement, Code Enforcement K. </w:t>
      </w:r>
      <w:proofErr w:type="gramStart"/>
      <w:r>
        <w:rPr>
          <w:rFonts w:ascii="Times New Roman" w:hAnsi="Times New Roman" w:cs="Times New Roman"/>
          <w:sz w:val="24"/>
          <w:szCs w:val="24"/>
        </w:rPr>
        <w:t xml:space="preserve">Kaiser, </w:t>
      </w:r>
      <w:r w:rsidR="00233945">
        <w:rPr>
          <w:rFonts w:ascii="Times New Roman" w:hAnsi="Times New Roman" w:cs="Times New Roman"/>
          <w:sz w:val="24"/>
          <w:szCs w:val="24"/>
        </w:rPr>
        <w:t xml:space="preserve"> Leddy</w:t>
      </w:r>
      <w:proofErr w:type="gramEnd"/>
      <w:r w:rsidR="00233945">
        <w:rPr>
          <w:rFonts w:ascii="Times New Roman" w:hAnsi="Times New Roman" w:cs="Times New Roman"/>
          <w:sz w:val="24"/>
          <w:szCs w:val="24"/>
        </w:rPr>
        <w:t xml:space="preserve"> Bedard</w:t>
      </w:r>
      <w:r w:rsidR="00EC28A1">
        <w:rPr>
          <w:rFonts w:ascii="Times New Roman" w:hAnsi="Times New Roman" w:cs="Times New Roman"/>
          <w:sz w:val="24"/>
          <w:szCs w:val="24"/>
        </w:rPr>
        <w:t>, BOS Rep. J. Jones, Ofc. J. Wright-Ward</w:t>
      </w:r>
    </w:p>
    <w:p w14:paraId="6ECACA4D" w14:textId="74B3F17F" w:rsidR="00233945" w:rsidRDefault="00233945">
      <w:pPr>
        <w:rPr>
          <w:rFonts w:ascii="Times New Roman" w:hAnsi="Times New Roman" w:cs="Times New Roman"/>
          <w:sz w:val="24"/>
          <w:szCs w:val="24"/>
        </w:rPr>
      </w:pPr>
      <w:r>
        <w:rPr>
          <w:rFonts w:ascii="Times New Roman" w:hAnsi="Times New Roman" w:cs="Times New Roman"/>
          <w:sz w:val="24"/>
          <w:szCs w:val="24"/>
        </w:rPr>
        <w:t>Meeting started 13:</w:t>
      </w:r>
      <w:r w:rsidR="00924905">
        <w:rPr>
          <w:rFonts w:ascii="Times New Roman" w:hAnsi="Times New Roman" w:cs="Times New Roman"/>
          <w:sz w:val="24"/>
          <w:szCs w:val="24"/>
        </w:rPr>
        <w:t>3</w:t>
      </w:r>
      <w:r w:rsidR="00EC28A1">
        <w:rPr>
          <w:rFonts w:ascii="Times New Roman" w:hAnsi="Times New Roman" w:cs="Times New Roman"/>
          <w:sz w:val="24"/>
          <w:szCs w:val="24"/>
        </w:rPr>
        <w:t>0</w:t>
      </w:r>
      <w:r>
        <w:rPr>
          <w:rFonts w:ascii="Times New Roman" w:hAnsi="Times New Roman" w:cs="Times New Roman"/>
          <w:sz w:val="24"/>
          <w:szCs w:val="24"/>
        </w:rPr>
        <w:t xml:space="preserve"> </w:t>
      </w:r>
      <w:proofErr w:type="gramStart"/>
      <w:r>
        <w:rPr>
          <w:rFonts w:ascii="Times New Roman" w:hAnsi="Times New Roman" w:cs="Times New Roman"/>
          <w:sz w:val="24"/>
          <w:szCs w:val="24"/>
        </w:rPr>
        <w:t>hours</w:t>
      </w:r>
      <w:proofErr w:type="gramEnd"/>
    </w:p>
    <w:p w14:paraId="4FC1296C" w14:textId="77777777" w:rsidR="00EC28A1" w:rsidRDefault="00924905">
      <w:pPr>
        <w:rPr>
          <w:rFonts w:ascii="Times New Roman" w:hAnsi="Times New Roman" w:cs="Times New Roman"/>
          <w:sz w:val="24"/>
          <w:szCs w:val="24"/>
        </w:rPr>
      </w:pPr>
      <w:r>
        <w:rPr>
          <w:rFonts w:ascii="Times New Roman" w:hAnsi="Times New Roman" w:cs="Times New Roman"/>
          <w:sz w:val="24"/>
          <w:szCs w:val="24"/>
        </w:rPr>
        <w:t xml:space="preserve">The meeting started with </w:t>
      </w:r>
      <w:r w:rsidR="00EC28A1">
        <w:rPr>
          <w:rFonts w:ascii="Times New Roman" w:hAnsi="Times New Roman" w:cs="Times New Roman"/>
          <w:sz w:val="24"/>
          <w:szCs w:val="24"/>
        </w:rPr>
        <w:t>the chief</w:t>
      </w:r>
      <w:r>
        <w:rPr>
          <w:rFonts w:ascii="Times New Roman" w:hAnsi="Times New Roman" w:cs="Times New Roman"/>
          <w:sz w:val="24"/>
          <w:szCs w:val="24"/>
        </w:rPr>
        <w:t xml:space="preserve"> </w:t>
      </w:r>
      <w:r w:rsidR="00EC28A1">
        <w:rPr>
          <w:rFonts w:ascii="Times New Roman" w:hAnsi="Times New Roman" w:cs="Times New Roman"/>
          <w:sz w:val="24"/>
          <w:szCs w:val="24"/>
        </w:rPr>
        <w:t xml:space="preserve">introducing Ofc. J. Wright-Ward as a new member of the committee.  Ofc. Wright-Ward has prior experience as a project manager and architecture and </w:t>
      </w:r>
      <w:proofErr w:type="gramStart"/>
      <w:r w:rsidR="00EC28A1">
        <w:rPr>
          <w:rFonts w:ascii="Times New Roman" w:hAnsi="Times New Roman" w:cs="Times New Roman"/>
          <w:sz w:val="24"/>
          <w:szCs w:val="24"/>
        </w:rPr>
        <w:t>offers of</w:t>
      </w:r>
      <w:proofErr w:type="gramEnd"/>
      <w:r w:rsidR="00EC28A1">
        <w:rPr>
          <w:rFonts w:ascii="Times New Roman" w:hAnsi="Times New Roman" w:cs="Times New Roman"/>
          <w:sz w:val="24"/>
          <w:szCs w:val="24"/>
        </w:rPr>
        <w:t xml:space="preserve"> experience to the committee. </w:t>
      </w:r>
    </w:p>
    <w:p w14:paraId="2E7AA3D8" w14:textId="34F4645C" w:rsidR="00924905" w:rsidRDefault="00EC28A1">
      <w:pPr>
        <w:rPr>
          <w:rFonts w:ascii="Times New Roman" w:hAnsi="Times New Roman" w:cs="Times New Roman"/>
          <w:sz w:val="24"/>
          <w:szCs w:val="24"/>
        </w:rPr>
      </w:pPr>
      <w:r>
        <w:rPr>
          <w:rFonts w:ascii="Times New Roman" w:hAnsi="Times New Roman" w:cs="Times New Roman"/>
          <w:sz w:val="24"/>
          <w:szCs w:val="24"/>
        </w:rPr>
        <w:t xml:space="preserve">The committee then began </w:t>
      </w:r>
      <w:r w:rsidR="00924905">
        <w:rPr>
          <w:rFonts w:ascii="Times New Roman" w:hAnsi="Times New Roman" w:cs="Times New Roman"/>
          <w:sz w:val="24"/>
          <w:szCs w:val="24"/>
        </w:rPr>
        <w:t xml:space="preserve">discussing the location of the new building.  There had been </w:t>
      </w:r>
      <w:r>
        <w:rPr>
          <w:rFonts w:ascii="Times New Roman" w:hAnsi="Times New Roman" w:cs="Times New Roman"/>
          <w:sz w:val="24"/>
          <w:szCs w:val="24"/>
        </w:rPr>
        <w:t xml:space="preserve">continued </w:t>
      </w:r>
      <w:r w:rsidR="00924905">
        <w:rPr>
          <w:rFonts w:ascii="Times New Roman" w:hAnsi="Times New Roman" w:cs="Times New Roman"/>
          <w:sz w:val="24"/>
          <w:szCs w:val="24"/>
        </w:rPr>
        <w:t>thought</w:t>
      </w:r>
      <w:r>
        <w:rPr>
          <w:rFonts w:ascii="Times New Roman" w:hAnsi="Times New Roman" w:cs="Times New Roman"/>
          <w:sz w:val="24"/>
          <w:szCs w:val="24"/>
        </w:rPr>
        <w:t>s</w:t>
      </w:r>
      <w:r w:rsidR="00924905">
        <w:rPr>
          <w:rFonts w:ascii="Times New Roman" w:hAnsi="Times New Roman" w:cs="Times New Roman"/>
          <w:sz w:val="24"/>
          <w:szCs w:val="24"/>
        </w:rPr>
        <w:t xml:space="preserve"> of moving the location from the current site, which is behind the FD, to the BRC property </w:t>
      </w:r>
      <w:proofErr w:type="gramStart"/>
      <w:r w:rsidR="00924905">
        <w:rPr>
          <w:rFonts w:ascii="Times New Roman" w:hAnsi="Times New Roman" w:cs="Times New Roman"/>
          <w:sz w:val="24"/>
          <w:szCs w:val="24"/>
        </w:rPr>
        <w:t>off of</w:t>
      </w:r>
      <w:proofErr w:type="gramEnd"/>
      <w:r w:rsidR="00924905">
        <w:rPr>
          <w:rFonts w:ascii="Times New Roman" w:hAnsi="Times New Roman" w:cs="Times New Roman"/>
          <w:sz w:val="24"/>
          <w:szCs w:val="24"/>
        </w:rPr>
        <w:t xml:space="preserve"> Rt. 125 (190 Rt. 125). </w:t>
      </w:r>
      <w:r>
        <w:rPr>
          <w:rFonts w:ascii="Times New Roman" w:hAnsi="Times New Roman" w:cs="Times New Roman"/>
          <w:sz w:val="24"/>
          <w:szCs w:val="24"/>
        </w:rPr>
        <w:t xml:space="preserve">This also brought up discussions of the future of the BRC property and the ideas the Rec. Commission has envisioned. The location being sought would be behind the BRC, in/around the archery area/pavilion. </w:t>
      </w:r>
    </w:p>
    <w:p w14:paraId="3EC3B7AB" w14:textId="1700C6CB" w:rsidR="00924905" w:rsidRDefault="00EC28A1">
      <w:pPr>
        <w:rPr>
          <w:rFonts w:ascii="Times New Roman" w:hAnsi="Times New Roman" w:cs="Times New Roman"/>
          <w:sz w:val="24"/>
          <w:szCs w:val="24"/>
        </w:rPr>
      </w:pPr>
      <w:r>
        <w:rPr>
          <w:rFonts w:ascii="Times New Roman" w:hAnsi="Times New Roman" w:cs="Times New Roman"/>
          <w:sz w:val="24"/>
          <w:szCs w:val="24"/>
        </w:rPr>
        <w:t xml:space="preserve">K. Kaiser spoke of the septic system at the BRC and the need for </w:t>
      </w:r>
      <w:proofErr w:type="gramStart"/>
      <w:r>
        <w:rPr>
          <w:rFonts w:ascii="Times New Roman" w:hAnsi="Times New Roman" w:cs="Times New Roman"/>
          <w:sz w:val="24"/>
          <w:szCs w:val="24"/>
        </w:rPr>
        <w:t>access</w:t>
      </w:r>
      <w:proofErr w:type="gramEnd"/>
      <w:r>
        <w:rPr>
          <w:rFonts w:ascii="Times New Roman" w:hAnsi="Times New Roman" w:cs="Times New Roman"/>
          <w:sz w:val="24"/>
          <w:szCs w:val="24"/>
        </w:rPr>
        <w:t xml:space="preserve"> an access road/driveway for the new building.  He would have to consult an engineer to see about moving, adding, or going over the septic system. The committee spoke of the current funds, and t</w:t>
      </w:r>
      <w:r w:rsidR="00924905">
        <w:rPr>
          <w:rFonts w:ascii="Times New Roman" w:hAnsi="Times New Roman" w:cs="Times New Roman"/>
          <w:sz w:val="24"/>
          <w:szCs w:val="24"/>
        </w:rPr>
        <w:t xml:space="preserve">here is roughly $75,000.00 in the capital reserve fund now. </w:t>
      </w:r>
      <w:r>
        <w:rPr>
          <w:rFonts w:ascii="Times New Roman" w:hAnsi="Times New Roman" w:cs="Times New Roman"/>
          <w:sz w:val="24"/>
          <w:szCs w:val="24"/>
        </w:rPr>
        <w:t xml:space="preserve">Minimal money has been spent. </w:t>
      </w:r>
    </w:p>
    <w:p w14:paraId="3B33F4D9" w14:textId="54531024" w:rsidR="00EC28A1" w:rsidRDefault="00EC28A1">
      <w:pPr>
        <w:rPr>
          <w:rFonts w:ascii="Times New Roman" w:hAnsi="Times New Roman" w:cs="Times New Roman"/>
          <w:sz w:val="24"/>
          <w:szCs w:val="24"/>
        </w:rPr>
      </w:pPr>
      <w:r>
        <w:rPr>
          <w:rFonts w:ascii="Times New Roman" w:hAnsi="Times New Roman" w:cs="Times New Roman"/>
          <w:sz w:val="24"/>
          <w:szCs w:val="24"/>
        </w:rPr>
        <w:t>Ofc. Wright-Ward explained his experience with his former employer Wesson &amp; Sampson.  He stated that a “one stop shop” would be ideal as they would be able to provide all the planning and construction under one company.  But it is often pricey.</w:t>
      </w:r>
    </w:p>
    <w:p w14:paraId="10793D9F" w14:textId="3C4DF1DB" w:rsidR="00D0463B" w:rsidRDefault="00D0463B">
      <w:pPr>
        <w:rPr>
          <w:rFonts w:ascii="Times New Roman" w:hAnsi="Times New Roman" w:cs="Times New Roman"/>
          <w:sz w:val="24"/>
          <w:szCs w:val="24"/>
        </w:rPr>
      </w:pPr>
      <w:r>
        <w:rPr>
          <w:rFonts w:ascii="Times New Roman" w:hAnsi="Times New Roman" w:cs="Times New Roman"/>
          <w:sz w:val="24"/>
          <w:szCs w:val="24"/>
        </w:rPr>
        <w:t xml:space="preserve">The next step is to have an engineer evaluate the spot that is being sought for the building and confirm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it will even work. K. Kaiser will be speaking to Steve Cummings and asking him for engineering advice as he has provided services before.  K. Kaiser will then reach out to the town’s engineering firm TEC if needed for further guidance. </w:t>
      </w:r>
    </w:p>
    <w:p w14:paraId="627C0B1C" w14:textId="3A2E0C28" w:rsidR="00DC3DBD" w:rsidRDefault="00DC3DBD">
      <w:pPr>
        <w:rPr>
          <w:rFonts w:ascii="Times New Roman" w:hAnsi="Times New Roman" w:cs="Times New Roman"/>
          <w:sz w:val="24"/>
          <w:szCs w:val="24"/>
        </w:rPr>
      </w:pP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was adjourned at 14:</w:t>
      </w:r>
      <w:r w:rsidR="00D0463B">
        <w:rPr>
          <w:rFonts w:ascii="Times New Roman" w:hAnsi="Times New Roman" w:cs="Times New Roman"/>
          <w:sz w:val="24"/>
          <w:szCs w:val="24"/>
        </w:rPr>
        <w:t>10</w:t>
      </w:r>
      <w:proofErr w:type="gramStart"/>
      <w:r>
        <w:rPr>
          <w:rFonts w:ascii="Times New Roman" w:hAnsi="Times New Roman" w:cs="Times New Roman"/>
          <w:sz w:val="24"/>
          <w:szCs w:val="24"/>
        </w:rPr>
        <w:t>.  Motion</w:t>
      </w:r>
      <w:proofErr w:type="gramEnd"/>
      <w:r>
        <w:rPr>
          <w:rFonts w:ascii="Times New Roman" w:hAnsi="Times New Roman" w:cs="Times New Roman"/>
          <w:sz w:val="24"/>
          <w:szCs w:val="24"/>
        </w:rPr>
        <w:t xml:space="preserve"> by chief, seconded by Lt. </w:t>
      </w:r>
    </w:p>
    <w:p w14:paraId="4737CEFA" w14:textId="039E8FF3" w:rsidR="00924905" w:rsidRDefault="00DC3DBD">
      <w:pPr>
        <w:rPr>
          <w:rFonts w:ascii="Times New Roman" w:hAnsi="Times New Roman" w:cs="Times New Roman"/>
          <w:sz w:val="24"/>
          <w:szCs w:val="24"/>
        </w:rPr>
      </w:pPr>
      <w:r>
        <w:rPr>
          <w:rFonts w:ascii="Times New Roman" w:hAnsi="Times New Roman" w:cs="Times New Roman"/>
          <w:sz w:val="24"/>
          <w:szCs w:val="24"/>
        </w:rPr>
        <w:t xml:space="preserve">Next meeting will </w:t>
      </w:r>
      <w:r w:rsidR="00D0463B">
        <w:rPr>
          <w:rFonts w:ascii="Times New Roman" w:hAnsi="Times New Roman" w:cs="Times New Roman"/>
          <w:sz w:val="24"/>
          <w:szCs w:val="24"/>
        </w:rPr>
        <w:t>be January 8th</w:t>
      </w:r>
      <w:r>
        <w:rPr>
          <w:rFonts w:ascii="Times New Roman" w:hAnsi="Times New Roman" w:cs="Times New Roman"/>
          <w:sz w:val="24"/>
          <w:szCs w:val="24"/>
        </w:rPr>
        <w:t>, 2023 at 13:30PM at the town hall</w:t>
      </w:r>
      <w:r w:rsidR="00D0463B">
        <w:rPr>
          <w:rFonts w:ascii="Times New Roman" w:hAnsi="Times New Roman" w:cs="Times New Roman"/>
          <w:sz w:val="24"/>
          <w:szCs w:val="24"/>
        </w:rPr>
        <w:t>.</w:t>
      </w:r>
    </w:p>
    <w:sectPr w:rsidR="0092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233945"/>
    <w:rsid w:val="0047449F"/>
    <w:rsid w:val="0049096E"/>
    <w:rsid w:val="005F0CE3"/>
    <w:rsid w:val="0069334B"/>
    <w:rsid w:val="007F38BC"/>
    <w:rsid w:val="00857F6E"/>
    <w:rsid w:val="00924905"/>
    <w:rsid w:val="00B315C0"/>
    <w:rsid w:val="00D0463B"/>
    <w:rsid w:val="00DC3DBD"/>
    <w:rsid w:val="00E05817"/>
    <w:rsid w:val="00EC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2</cp:revision>
  <dcterms:created xsi:type="dcterms:W3CDTF">2023-11-29T15:03:00Z</dcterms:created>
  <dcterms:modified xsi:type="dcterms:W3CDTF">2023-11-29T15:03:00Z</dcterms:modified>
</cp:coreProperties>
</file>